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3D6DD2A4" w:rsidP="3D6DD2A4" w:rsidRDefault="3D6DD2A4" w14:paraId="6330E93B" w14:textId="175B55E5">
      <w:pPr>
        <w:shd w:val="clear" w:color="auto" w:fill="FFFFFF" w:themeFill="background1"/>
        <w:jc w:val="center"/>
      </w:pPr>
    </w:p>
    <w:p w:rsidRPr="00647306" w:rsidR="009704B0" w:rsidP="0B89A258" w:rsidRDefault="00E932CD" w14:paraId="26901D77" w14:textId="38178F26">
      <w:pPr>
        <w:shd w:val="clear" w:color="auto" w:fill="000000" w:themeFill="text1"/>
        <w:rPr>
          <w:rFonts w:asciiTheme="majorHAnsi" w:hAnsiTheme="majorHAnsi" w:eastAsiaTheme="majorEastAsia" w:cstheme="majorBidi"/>
          <w:b/>
          <w:bCs/>
          <w:color w:val="FFFFFF" w:themeColor="background1"/>
        </w:rPr>
      </w:pPr>
      <w:r>
        <w:rPr>
          <w:rFonts w:asciiTheme="majorHAnsi" w:hAnsiTheme="majorHAnsi" w:eastAsiaTheme="majorEastAsia" w:cstheme="majorBidi"/>
          <w:b/>
          <w:bCs/>
          <w:color w:val="FFFFFF" w:themeColor="background1"/>
          <w14:textOutline w14:w="9525" w14:cap="rnd" w14:cmpd="sng" w14:algn="ctr">
            <w14:noFill/>
            <w14:prstDash w14:val="solid"/>
            <w14:bevel/>
          </w14:textOutline>
        </w:rPr>
        <w:t>UREC Crew</w:t>
      </w:r>
    </w:p>
    <w:p w:rsidR="0B89A258" w:rsidP="0B89A258" w:rsidRDefault="0B89A258" w14:paraId="46F5932C" w14:textId="3B05568C">
      <w:pPr>
        <w:rPr>
          <w:rFonts w:asciiTheme="majorHAnsi" w:hAnsiTheme="majorHAnsi" w:eastAsiaTheme="majorEastAsia" w:cstheme="majorBidi"/>
          <w:b/>
          <w:bCs/>
          <w:color w:val="333333"/>
        </w:rPr>
      </w:pPr>
    </w:p>
    <w:p w:rsidRPr="004B50FC" w:rsidR="00D937CD" w:rsidP="450D0FF2" w:rsidRDefault="004B50FC" w14:paraId="32DDFB74" w14:textId="2F8D3C8F">
      <w:pPr>
        <w:rPr>
          <w:rFonts w:ascii="Cambria" w:hAnsi="Cambria" w:eastAsia="" w:cs="" w:asciiTheme="majorAscii" w:hAnsiTheme="majorAscii" w:eastAsiaTheme="majorEastAsia" w:cstheme="majorBidi"/>
          <w:color w:val="333333"/>
        </w:rPr>
      </w:pPr>
      <w:r w:rsidRPr="450D0FF2" w:rsidR="004B50FC">
        <w:rPr>
          <w:rFonts w:ascii="Cambria" w:hAnsi="Cambria" w:eastAsia="" w:cs="" w:asciiTheme="majorAscii" w:hAnsiTheme="majorAscii" w:eastAsiaTheme="majorEastAsia" w:cstheme="majorBidi"/>
          <w:b w:val="1"/>
          <w:bCs w:val="1"/>
          <w:color w:val="333333"/>
          <w:shd w:val="clear" w:color="auto" w:fill="FFFFFF"/>
        </w:rPr>
        <w:t>Position Description:</w:t>
      </w:r>
      <w:r w:rsidRPr="450D0FF2" w:rsidR="004B50FC">
        <w:rPr>
          <w:rFonts w:ascii="Cambria" w:hAnsi="Cambria" w:eastAsia="" w:cs="" w:asciiTheme="majorAscii" w:hAnsiTheme="majorAscii" w:eastAsiaTheme="majorEastAsia" w:cstheme="majorBidi"/>
          <w:color w:val="333333"/>
          <w:shd w:val="clear" w:color="auto" w:fill="FFFFFF"/>
        </w:rPr>
        <w:t xml:space="preserve">  </w:t>
      </w:r>
      <w:r w:rsidRPr="450D0FF2" w:rsidR="00E932CD">
        <w:rPr>
          <w:rFonts w:ascii="Cambria" w:hAnsi="Cambria" w:eastAsia="" w:cs="" w:asciiTheme="majorAscii" w:hAnsiTheme="majorAscii" w:eastAsiaTheme="majorEastAsia" w:cstheme="majorBidi"/>
          <w:color w:val="333333"/>
          <w:shd w:val="clear" w:color="auto" w:fill="FFFFFF"/>
        </w:rPr>
        <w:t xml:space="preserve"> UREC Crew is responsible for the overall cleanliness and general appearance of the HPER Building. </w:t>
      </w:r>
      <w:r w:rsidRPr="450D0FF2" w:rsidR="00E932CD">
        <w:rPr>
          <w:rFonts w:ascii="Cambria" w:hAnsi="Cambria" w:eastAsia="" w:cs="" w:asciiTheme="majorAscii" w:hAnsiTheme="majorAscii" w:eastAsiaTheme="majorEastAsia" w:cstheme="majorBidi"/>
          <w:color w:val="333333"/>
          <w:shd w:val="clear" w:color="auto" w:fill="FFFFFF"/>
        </w:rPr>
        <w:t>This position is primarily responsible for building maintenance and will perform general cleaning duties in the HPER Building or other UREC facilities as determined by the routine cleaning checklist or as assigned by the Assistant Director.</w:t>
      </w:r>
      <w:r w:rsidRPr="450D0FF2" w:rsidR="00E932CD">
        <w:rPr>
          <w:rFonts w:ascii="Cambria" w:hAnsi="Cambria" w:eastAsia="" w:cs="" w:asciiTheme="majorAscii" w:hAnsiTheme="majorAscii" w:eastAsiaTheme="majorEastAsia" w:cstheme="majorBidi"/>
          <w:color w:val="333333"/>
          <w:shd w:val="clear" w:color="auto" w:fill="FFFFFF"/>
        </w:rPr>
        <w:t xml:space="preserve"> The </w:t>
      </w:r>
      <w:r w:rsidRPr="450D0FF2" w:rsidR="00E932CD">
        <w:rPr>
          <w:rFonts w:ascii="Cambria" w:hAnsi="Cambria" w:eastAsia="" w:cs="" w:asciiTheme="majorAscii" w:hAnsiTheme="majorAscii" w:eastAsiaTheme="majorEastAsia" w:cstheme="majorBidi"/>
          <w:color w:val="333333"/>
          <w:shd w:val="clear" w:color="auto" w:fill="FFFFFF"/>
        </w:rPr>
        <w:t>UREC Crew staff member</w:t>
      </w:r>
      <w:r w:rsidRPr="450D0FF2" w:rsidR="00E932CD">
        <w:rPr>
          <w:rFonts w:ascii="Cambria" w:hAnsi="Cambria" w:eastAsia="" w:cs="" w:asciiTheme="majorAscii" w:hAnsiTheme="majorAscii" w:eastAsiaTheme="majorEastAsia" w:cstheme="majorBidi"/>
          <w:color w:val="333333"/>
          <w:shd w:val="clear" w:color="auto" w:fill="FFFFFF"/>
        </w:rPr>
        <w:t xml:space="preserve"> </w:t>
      </w:r>
      <w:r w:rsidRPr="450D0FF2" w:rsidR="65484BE1">
        <w:rPr>
          <w:rFonts w:ascii="Cambria" w:hAnsi="Cambria" w:eastAsia="" w:cs="" w:asciiTheme="majorAscii" w:hAnsiTheme="majorAscii" w:eastAsiaTheme="majorEastAsia" w:cstheme="majorBidi"/>
          <w:color w:val="333333"/>
          <w:shd w:val="clear" w:color="auto" w:fill="FFFFFF"/>
        </w:rPr>
        <w:t xml:space="preserve">may </w:t>
      </w:r>
      <w:r w:rsidRPr="450D0FF2" w:rsidR="00E932CD">
        <w:rPr>
          <w:rFonts w:ascii="Cambria" w:hAnsi="Cambria" w:eastAsia="" w:cs="" w:asciiTheme="majorAscii" w:hAnsiTheme="majorAscii" w:eastAsiaTheme="majorEastAsia" w:cstheme="majorBidi"/>
          <w:color w:val="333333"/>
          <w:shd w:val="clear" w:color="auto" w:fill="FFFFFF"/>
        </w:rPr>
        <w:t xml:space="preserve">also be responsible for </w:t>
      </w:r>
      <w:r w:rsidRPr="450D0FF2" w:rsidR="12AE33FE">
        <w:rPr>
          <w:rFonts w:ascii="Cambria" w:hAnsi="Cambria" w:eastAsia="" w:cs="" w:asciiTheme="majorAscii" w:hAnsiTheme="majorAscii" w:eastAsiaTheme="majorEastAsia" w:cstheme="majorBidi"/>
          <w:color w:val="333333"/>
          <w:shd w:val="clear" w:color="auto" w:fill="FFFFFF"/>
        </w:rPr>
        <w:t xml:space="preserve">e</w:t>
      </w:r>
      <w:r w:rsidRPr="450D0FF2" w:rsidR="00E932CD">
        <w:rPr>
          <w:rFonts w:ascii="Cambria" w:hAnsi="Cambria" w:eastAsia="" w:cs="" w:asciiTheme="majorAscii" w:hAnsiTheme="majorAscii" w:eastAsiaTheme="majorEastAsia" w:cstheme="majorBidi"/>
          <w:color w:val="333333"/>
          <w:shd w:val="clear" w:color="auto" w:fill="FFFFFF"/>
        </w:rPr>
        <w:t xml:space="preserve">vent </w:t>
      </w:r>
      <w:r w:rsidRPr="450D0FF2" w:rsidR="5FD281AB">
        <w:rPr>
          <w:rFonts w:ascii="Cambria" w:hAnsi="Cambria" w:eastAsia="" w:cs="" w:asciiTheme="majorAscii" w:hAnsiTheme="majorAscii" w:eastAsiaTheme="majorEastAsia" w:cstheme="majorBidi"/>
          <w:color w:val="333333"/>
          <w:shd w:val="clear" w:color="auto" w:fill="FFFFFF"/>
        </w:rPr>
        <w:t xml:space="preserve">m</w:t>
      </w:r>
      <w:r w:rsidRPr="450D0FF2" w:rsidR="00E932CD">
        <w:rPr>
          <w:rFonts w:ascii="Cambria" w:hAnsi="Cambria" w:eastAsia="" w:cs="" w:asciiTheme="majorAscii" w:hAnsiTheme="majorAscii" w:eastAsiaTheme="majorEastAsia" w:cstheme="majorBidi"/>
          <w:color w:val="333333"/>
          <w:shd w:val="clear" w:color="auto" w:fill="FFFFFF"/>
        </w:rPr>
        <w:t xml:space="preserve">anagement and </w:t>
      </w:r>
      <w:r w:rsidRPr="450D0FF2" w:rsidR="4C2E8A85">
        <w:rPr>
          <w:rFonts w:ascii="Cambria" w:hAnsi="Cambria" w:eastAsia="" w:cs="" w:asciiTheme="majorAscii" w:hAnsiTheme="majorAscii" w:eastAsiaTheme="majorEastAsia" w:cstheme="majorBidi"/>
          <w:color w:val="333333"/>
          <w:shd w:val="clear" w:color="auto" w:fill="FFFFFF"/>
        </w:rPr>
        <w:t xml:space="preserve">may </w:t>
      </w:r>
      <w:r w:rsidRPr="450D0FF2" w:rsidR="00E932CD">
        <w:rPr>
          <w:rFonts w:ascii="Cambria" w:hAnsi="Cambria" w:eastAsia="" w:cs="" w:asciiTheme="majorAscii" w:hAnsiTheme="majorAscii" w:eastAsiaTheme="majorEastAsia" w:cstheme="majorBidi"/>
          <w:color w:val="333333"/>
          <w:shd w:val="clear" w:color="auto" w:fill="FFFFFF"/>
        </w:rPr>
        <w:t xml:space="preserve">assist the Student Manager and Facility Supervisors with the set-up and tear down of UREC events and other special events hosted at the HPER Building</w:t>
      </w:r>
      <w:r w:rsidRPr="450D0FF2" w:rsidR="00A063EF">
        <w:rPr>
          <w:rFonts w:ascii="Cambria" w:hAnsi="Cambria" w:eastAsia="" w:cs="" w:asciiTheme="majorAscii" w:hAnsiTheme="majorAscii" w:eastAsiaTheme="majorEastAsia" w:cstheme="majorBidi"/>
          <w:color w:val="333333"/>
          <w:shd w:val="clear" w:color="auto" w:fill="FFFFFF"/>
        </w:rPr>
        <w:t>, as needed</w:t>
      </w:r>
      <w:r w:rsidRPr="450D0FF2" w:rsidR="00E932CD">
        <w:rPr>
          <w:rFonts w:ascii="Cambria" w:hAnsi="Cambria" w:eastAsia="" w:cs="" w:asciiTheme="majorAscii" w:hAnsiTheme="majorAscii" w:eastAsiaTheme="majorEastAsia" w:cstheme="majorBidi"/>
          <w:color w:val="333333"/>
          <w:shd w:val="clear" w:color="auto" w:fill="FFFFFF"/>
        </w:rPr>
        <w:t>.</w:t>
      </w:r>
    </w:p>
    <w:p w:rsidR="009704B0" w:rsidP="0B89A258" w:rsidRDefault="009704B0" w14:paraId="0A37501D" w14:textId="77777777">
      <w:pPr>
        <w:contextualSpacing/>
        <w:rPr>
          <w:rFonts w:asciiTheme="majorHAnsi" w:hAnsiTheme="majorHAnsi" w:eastAsiaTheme="majorEastAsia" w:cstheme="majorBidi"/>
        </w:rPr>
      </w:pPr>
    </w:p>
    <w:p w:rsidRPr="004B50FC" w:rsidR="004B50FC" w:rsidP="0B89A258" w:rsidRDefault="0B89A258" w14:paraId="317F4F24" w14:textId="67EADA45">
      <w:pPr>
        <w:contextualSpacing/>
        <w:rPr>
          <w:rFonts w:asciiTheme="majorHAnsi" w:hAnsiTheme="majorHAnsi" w:eastAsiaTheme="majorEastAsia" w:cstheme="majorBidi"/>
          <w:b/>
          <w:bCs/>
        </w:rPr>
      </w:pPr>
      <w:r w:rsidRPr="0B89A258">
        <w:rPr>
          <w:rFonts w:asciiTheme="majorHAnsi" w:hAnsiTheme="majorHAnsi" w:eastAsiaTheme="majorEastAsia" w:cstheme="majorBidi"/>
          <w:b/>
          <w:bCs/>
        </w:rPr>
        <w:t>Specific Responsibilities:</w:t>
      </w:r>
    </w:p>
    <w:p w:rsidR="00E932CD" w:rsidP="0057150B" w:rsidRDefault="00902069" w14:paraId="3D4A106F" w14:textId="702CD39E">
      <w:pPr>
        <w:pStyle w:val="ListParagraph"/>
        <w:numPr>
          <w:ilvl w:val="0"/>
          <w:numId w:val="6"/>
        </w:numPr>
        <w:rPr>
          <w:rFonts w:asciiTheme="majorHAnsi" w:hAnsiTheme="majorHAnsi" w:eastAsiaTheme="majorEastAsia" w:cstheme="majorBidi"/>
        </w:rPr>
      </w:pPr>
      <w:r>
        <w:rPr>
          <w:rFonts w:asciiTheme="majorHAnsi" w:hAnsiTheme="majorHAnsi" w:eastAsiaTheme="majorEastAsia" w:cstheme="majorBidi"/>
        </w:rPr>
        <w:t>Maintain cleanliness and appearance of assigned areas within UREC facilities</w:t>
      </w:r>
    </w:p>
    <w:p w:rsidR="00A063EF" w:rsidP="0057150B" w:rsidRDefault="00A063EF" w14:paraId="02BF3EF3" w14:textId="7F8341E9">
      <w:pPr>
        <w:pStyle w:val="ListParagraph"/>
        <w:numPr>
          <w:ilvl w:val="0"/>
          <w:numId w:val="6"/>
        </w:numPr>
        <w:rPr>
          <w:rFonts w:asciiTheme="majorHAnsi" w:hAnsiTheme="majorHAnsi" w:eastAsiaTheme="majorEastAsia" w:cstheme="majorBidi"/>
        </w:rPr>
      </w:pPr>
      <w:r>
        <w:rPr>
          <w:rFonts w:asciiTheme="majorHAnsi" w:hAnsiTheme="majorHAnsi" w:eastAsiaTheme="majorEastAsia" w:cstheme="majorBidi"/>
        </w:rPr>
        <w:t xml:space="preserve">Complete preventative maintenance tasks within assigned fitness center facilities </w:t>
      </w:r>
    </w:p>
    <w:p w:rsidR="00A063EF" w:rsidP="0057150B" w:rsidRDefault="00A063EF" w14:paraId="69847410" w14:textId="5C096ECB">
      <w:pPr>
        <w:pStyle w:val="ListParagraph"/>
        <w:numPr>
          <w:ilvl w:val="0"/>
          <w:numId w:val="6"/>
        </w:numPr>
        <w:rPr>
          <w:rFonts w:asciiTheme="majorHAnsi" w:hAnsiTheme="majorHAnsi" w:eastAsiaTheme="majorEastAsia" w:cstheme="majorBidi"/>
        </w:rPr>
      </w:pPr>
      <w:r>
        <w:rPr>
          <w:rFonts w:asciiTheme="majorHAnsi" w:hAnsiTheme="majorHAnsi" w:eastAsiaTheme="majorEastAsia" w:cstheme="majorBidi"/>
        </w:rPr>
        <w:t>Troubleshoot fitness center equipment issues</w:t>
      </w:r>
    </w:p>
    <w:p w:rsidRPr="0057150B" w:rsidR="0057150B" w:rsidP="0057150B" w:rsidRDefault="0057150B" w14:paraId="499BF15B" w14:textId="1CDF4AEC">
      <w:pPr>
        <w:pStyle w:val="ListParagraph"/>
        <w:numPr>
          <w:ilvl w:val="0"/>
          <w:numId w:val="6"/>
        </w:numPr>
        <w:rPr>
          <w:rFonts w:asciiTheme="majorHAnsi" w:hAnsiTheme="majorHAnsi" w:eastAsiaTheme="majorEastAsia" w:cstheme="majorBidi"/>
        </w:rPr>
      </w:pPr>
      <w:r w:rsidRPr="0057150B">
        <w:rPr>
          <w:rFonts w:asciiTheme="majorHAnsi" w:hAnsiTheme="majorHAnsi" w:eastAsiaTheme="majorEastAsia" w:cstheme="majorBidi"/>
        </w:rPr>
        <w:t>Assist in the set-up, operation and take-down of various events </w:t>
      </w:r>
    </w:p>
    <w:p w:rsidRPr="0057150B" w:rsidR="0057150B" w:rsidP="0057150B" w:rsidRDefault="0057150B" w14:paraId="7E8705EC" w14:textId="77777777">
      <w:pPr>
        <w:pStyle w:val="ListParagraph"/>
        <w:numPr>
          <w:ilvl w:val="0"/>
          <w:numId w:val="6"/>
        </w:numPr>
        <w:rPr>
          <w:rFonts w:asciiTheme="majorHAnsi" w:hAnsiTheme="majorHAnsi" w:eastAsiaTheme="majorEastAsia" w:cstheme="majorBidi"/>
        </w:rPr>
      </w:pPr>
      <w:r w:rsidRPr="0057150B">
        <w:rPr>
          <w:rFonts w:asciiTheme="majorHAnsi" w:hAnsiTheme="majorHAnsi" w:eastAsiaTheme="majorEastAsia" w:cstheme="majorBidi"/>
        </w:rPr>
        <w:t>Provide quality customer service </w:t>
      </w:r>
    </w:p>
    <w:p w:rsidRPr="0057150B" w:rsidR="0057150B" w:rsidP="0057150B" w:rsidRDefault="0057150B" w14:paraId="1CFB3515" w14:textId="77777777">
      <w:pPr>
        <w:pStyle w:val="ListParagraph"/>
        <w:numPr>
          <w:ilvl w:val="0"/>
          <w:numId w:val="6"/>
        </w:numPr>
        <w:rPr>
          <w:rFonts w:asciiTheme="majorHAnsi" w:hAnsiTheme="majorHAnsi" w:eastAsiaTheme="majorEastAsia" w:cstheme="majorBidi"/>
        </w:rPr>
      </w:pPr>
      <w:r w:rsidRPr="0057150B">
        <w:rPr>
          <w:rFonts w:asciiTheme="majorHAnsi" w:hAnsiTheme="majorHAnsi" w:eastAsiaTheme="majorEastAsia" w:cstheme="majorBidi"/>
        </w:rPr>
        <w:t>Knowledge of the special events program and other UREC programs to inform patrons </w:t>
      </w:r>
    </w:p>
    <w:p w:rsidRPr="0057150B" w:rsidR="0057150B" w:rsidP="0057150B" w:rsidRDefault="0057150B" w14:paraId="6C303454" w14:textId="77777777">
      <w:pPr>
        <w:pStyle w:val="ListParagraph"/>
        <w:numPr>
          <w:ilvl w:val="0"/>
          <w:numId w:val="6"/>
        </w:numPr>
        <w:rPr>
          <w:rFonts w:asciiTheme="majorHAnsi" w:hAnsiTheme="majorHAnsi" w:eastAsiaTheme="majorEastAsia" w:cstheme="majorBidi"/>
        </w:rPr>
      </w:pPr>
      <w:r w:rsidRPr="0057150B">
        <w:rPr>
          <w:rFonts w:asciiTheme="majorHAnsi" w:hAnsiTheme="majorHAnsi" w:eastAsiaTheme="majorEastAsia" w:cstheme="majorBidi"/>
        </w:rPr>
        <w:t>Knowledge of UREC cleaning protocols </w:t>
      </w:r>
    </w:p>
    <w:p w:rsidRPr="0057150B" w:rsidR="0057150B" w:rsidP="0057150B" w:rsidRDefault="0057150B" w14:paraId="10546238" w14:textId="77777777">
      <w:pPr>
        <w:pStyle w:val="ListParagraph"/>
        <w:numPr>
          <w:ilvl w:val="0"/>
          <w:numId w:val="6"/>
        </w:numPr>
        <w:rPr>
          <w:rFonts w:asciiTheme="majorHAnsi" w:hAnsiTheme="majorHAnsi" w:eastAsiaTheme="majorEastAsia" w:cstheme="majorBidi"/>
        </w:rPr>
      </w:pPr>
      <w:r w:rsidRPr="0057150B">
        <w:rPr>
          <w:rFonts w:asciiTheme="majorHAnsi" w:hAnsiTheme="majorHAnsi" w:eastAsiaTheme="majorEastAsia" w:cstheme="majorBidi"/>
        </w:rPr>
        <w:t>Be able to lift 35 pounds </w:t>
      </w:r>
    </w:p>
    <w:p w:rsidR="004B50FC" w:rsidP="0057150B" w:rsidRDefault="0057150B" w14:paraId="1C80E521" w14:textId="29B30A38">
      <w:pPr>
        <w:pStyle w:val="ListParagraph"/>
        <w:numPr>
          <w:ilvl w:val="0"/>
          <w:numId w:val="6"/>
        </w:numPr>
        <w:rPr>
          <w:rFonts w:asciiTheme="majorHAnsi" w:hAnsiTheme="majorHAnsi" w:eastAsiaTheme="majorEastAsia" w:cstheme="majorBidi"/>
        </w:rPr>
      </w:pPr>
      <w:r w:rsidRPr="0057150B">
        <w:rPr>
          <w:rFonts w:asciiTheme="majorHAnsi" w:hAnsiTheme="majorHAnsi" w:eastAsiaTheme="majorEastAsia" w:cstheme="majorBidi"/>
        </w:rPr>
        <w:t>Assist in day to day operational needs</w:t>
      </w:r>
    </w:p>
    <w:p w:rsidRPr="0057150B" w:rsidR="00632855" w:rsidP="0057150B" w:rsidRDefault="00632855" w14:paraId="549BE1C1" w14:textId="6207E892">
      <w:pPr>
        <w:pStyle w:val="ListParagraph"/>
        <w:numPr>
          <w:ilvl w:val="0"/>
          <w:numId w:val="6"/>
        </w:numPr>
        <w:rPr>
          <w:rFonts w:asciiTheme="majorHAnsi" w:hAnsiTheme="majorHAnsi" w:eastAsiaTheme="majorEastAsia" w:cstheme="majorBidi"/>
        </w:rPr>
      </w:pPr>
      <w:r>
        <w:rPr>
          <w:rFonts w:asciiTheme="majorHAnsi" w:hAnsiTheme="majorHAnsi" w:eastAsiaTheme="majorEastAsia" w:cstheme="majorBidi"/>
        </w:rPr>
        <w:t xml:space="preserve">Other duties as assigned. </w:t>
      </w:r>
    </w:p>
    <w:p w:rsidRPr="004B50FC" w:rsidR="004B50FC" w:rsidP="0B89A258" w:rsidRDefault="004B50FC" w14:paraId="44F116D1" w14:textId="3EDCBC9E">
      <w:pPr>
        <w:contextualSpacing/>
        <w:rPr>
          <w:rFonts w:asciiTheme="majorHAnsi" w:hAnsiTheme="majorHAnsi" w:eastAsiaTheme="majorEastAsia" w:cstheme="majorBidi"/>
          <w:b/>
          <w:bCs/>
        </w:rPr>
      </w:pPr>
    </w:p>
    <w:p w:rsidRPr="004B50FC" w:rsidR="004B50FC" w:rsidP="0B89A258" w:rsidRDefault="0B89A258" w14:paraId="08E30A63" w14:textId="248A89D3">
      <w:pPr>
        <w:contextualSpacing/>
        <w:rPr>
          <w:rFonts w:asciiTheme="majorHAnsi" w:hAnsiTheme="majorHAnsi" w:eastAsiaTheme="majorEastAsia" w:cstheme="majorBidi"/>
          <w:b/>
          <w:bCs/>
        </w:rPr>
      </w:pPr>
      <w:r w:rsidRPr="0B89A258">
        <w:rPr>
          <w:rFonts w:asciiTheme="majorHAnsi" w:hAnsiTheme="majorHAnsi" w:eastAsiaTheme="majorEastAsia" w:cstheme="majorBidi"/>
          <w:b/>
          <w:bCs/>
        </w:rPr>
        <w:t xml:space="preserve">Minimum Qualifications: </w:t>
      </w:r>
    </w:p>
    <w:p w:rsidRPr="004B50FC" w:rsidR="004B50FC" w:rsidP="450D0FF2" w:rsidRDefault="3D6DD2A4" w14:paraId="460F8146" w14:textId="7879450D">
      <w:pPr>
        <w:pStyle w:val="ListParagraph"/>
        <w:numPr>
          <w:ilvl w:val="0"/>
          <w:numId w:val="5"/>
        </w:numPr>
        <w:shd w:val="clear" w:color="auto" w:fill="FFFFFF" w:themeFill="background1"/>
        <w:rPr>
          <w:rFonts w:ascii="Cambria" w:hAnsi="Cambria" w:eastAsia="" w:cs="" w:asciiTheme="majorAscii" w:hAnsiTheme="majorAscii" w:eastAsiaTheme="majorEastAsia" w:cstheme="majorBidi"/>
          <w:color w:val="000000" w:themeColor="text1" w:themeTint="FF" w:themeShade="FF"/>
        </w:rPr>
      </w:pPr>
      <w:r w:rsidRPr="450D0FF2" w:rsidR="3D6DD2A4">
        <w:rPr>
          <w:rFonts w:ascii="Cambria" w:hAnsi="Cambria" w:eastAsia="" w:cs="" w:asciiTheme="majorAscii" w:hAnsiTheme="majorAscii" w:eastAsiaTheme="majorEastAsia" w:cstheme="majorBidi"/>
          <w:color w:val="auto"/>
        </w:rPr>
        <w:t>Current University of Arkansas student</w:t>
      </w:r>
    </w:p>
    <w:p w:rsidRPr="004B50FC" w:rsidR="004B50FC" w:rsidP="3D6DD2A4" w:rsidRDefault="3D6DD2A4" w14:paraId="142D1364" w14:textId="047D484E">
      <w:pPr>
        <w:pStyle w:val="ListParagraph"/>
        <w:numPr>
          <w:ilvl w:val="0"/>
          <w:numId w:val="5"/>
        </w:numPr>
        <w:shd w:val="clear" w:color="auto" w:fill="FFFFFF" w:themeFill="background1"/>
        <w:rPr>
          <w:color w:val="333333"/>
        </w:rPr>
      </w:pPr>
      <w:r w:rsidRPr="450D0FF2" w:rsidR="3D6DD2A4">
        <w:rPr>
          <w:rFonts w:ascii="Cambria" w:hAnsi="Cambria" w:eastAsia="" w:cs="" w:asciiTheme="majorAscii" w:hAnsiTheme="majorAscii" w:eastAsiaTheme="majorEastAsia" w:cstheme="majorBidi"/>
          <w:color w:val="auto"/>
        </w:rPr>
        <w:t xml:space="preserve">Must possess </w:t>
      </w:r>
      <w:r w:rsidRPr="450D0FF2" w:rsidR="0057150B">
        <w:rPr>
          <w:rFonts w:ascii="Cambria" w:hAnsi="Cambria" w:eastAsia="" w:cs="" w:asciiTheme="majorAscii" w:hAnsiTheme="majorAscii" w:eastAsiaTheme="majorEastAsia" w:cstheme="majorBidi"/>
          <w:color w:val="auto"/>
        </w:rPr>
        <w:t>Adult &amp; Pediatric</w:t>
      </w:r>
      <w:r w:rsidRPr="450D0FF2" w:rsidR="3D6DD2A4">
        <w:rPr>
          <w:rFonts w:ascii="Cambria" w:hAnsi="Cambria" w:eastAsia="" w:cs="" w:asciiTheme="majorAscii" w:hAnsiTheme="majorAscii" w:eastAsiaTheme="majorEastAsia" w:cstheme="majorBidi"/>
          <w:color w:val="auto"/>
        </w:rPr>
        <w:t xml:space="preserve"> First Aid, CPR, and AED certification or be able to obtain certification within 40 days of hire (UREC will pr</w:t>
      </w:r>
      <w:r w:rsidRPr="450D0FF2" w:rsidR="3D6DD2A4">
        <w:rPr>
          <w:rFonts w:ascii="Cambria" w:hAnsi="Cambria" w:eastAsia="" w:cs="" w:asciiTheme="majorAscii" w:hAnsiTheme="majorAscii" w:eastAsiaTheme="majorEastAsia" w:cstheme="majorBidi"/>
          <w:color w:val="333333"/>
        </w:rPr>
        <w:t>ovide a certification opportunity, if needed)</w:t>
      </w:r>
    </w:p>
    <w:p w:rsidR="4E65CBEB" w:rsidP="0B89A258" w:rsidRDefault="4E65CBEB" w14:paraId="659FB48A" w14:textId="2FA818D0">
      <w:pPr>
        <w:rPr>
          <w:rFonts w:asciiTheme="majorHAnsi" w:hAnsiTheme="majorHAnsi" w:eastAsiaTheme="majorEastAsia" w:cstheme="majorBidi"/>
          <w:b/>
          <w:bCs/>
        </w:rPr>
      </w:pPr>
    </w:p>
    <w:p w:rsidRPr="00E563CD" w:rsidR="00E563CD" w:rsidP="29415CEB" w:rsidRDefault="29415CEB" w14:paraId="2B2CFFBF" w14:textId="6F7279EC">
      <w:pPr>
        <w:rPr>
          <w:rFonts w:asciiTheme="majorHAnsi" w:hAnsiTheme="majorHAnsi" w:eastAsiaTheme="majorEastAsia" w:cstheme="majorBidi"/>
          <w:color w:val="333333"/>
        </w:rPr>
      </w:pPr>
      <w:r w:rsidRPr="29415CEB">
        <w:rPr>
          <w:rFonts w:asciiTheme="majorHAnsi" w:hAnsiTheme="majorHAnsi" w:eastAsiaTheme="majorEastAsia" w:cstheme="majorBidi"/>
          <w:b/>
          <w:bCs/>
        </w:rPr>
        <w:t>Required License(s), Certification(s), &amp; Background Checks:</w:t>
      </w:r>
    </w:p>
    <w:p w:rsidRPr="00E563CD" w:rsidR="00E563CD" w:rsidP="29415CEB" w:rsidRDefault="0057150B" w14:paraId="6991458A" w14:textId="717F22D7">
      <w:pPr>
        <w:pStyle w:val="ListParagraph"/>
        <w:numPr>
          <w:ilvl w:val="0"/>
          <w:numId w:val="28"/>
        </w:numPr>
        <w:rPr>
          <w:rFonts w:asciiTheme="majorHAnsi" w:hAnsiTheme="majorHAnsi" w:eastAsiaTheme="majorEastAsia" w:cstheme="majorBidi"/>
          <w:color w:val="333333"/>
        </w:rPr>
      </w:pPr>
      <w:r>
        <w:rPr>
          <w:rFonts w:asciiTheme="majorHAnsi" w:hAnsiTheme="majorHAnsi" w:eastAsiaTheme="majorEastAsia" w:cstheme="majorBidi"/>
          <w:color w:val="333333"/>
        </w:rPr>
        <w:t>Adult &amp; Pediatric</w:t>
      </w:r>
      <w:r w:rsidRPr="29415CEB" w:rsidR="29415CEB">
        <w:rPr>
          <w:rFonts w:asciiTheme="majorHAnsi" w:hAnsiTheme="majorHAnsi" w:eastAsiaTheme="majorEastAsia" w:cstheme="majorBidi"/>
          <w:color w:val="333333"/>
        </w:rPr>
        <w:t xml:space="preserve"> First Aid, </w:t>
      </w:r>
      <w:r w:rsidRPr="29415CEB" w:rsidR="29415CEB">
        <w:rPr>
          <w:rStyle w:val="caps"/>
          <w:rFonts w:asciiTheme="majorHAnsi" w:hAnsiTheme="majorHAnsi" w:eastAsiaTheme="majorEastAsia" w:cstheme="majorBidi"/>
          <w:color w:val="333333"/>
        </w:rPr>
        <w:t>CPR</w:t>
      </w:r>
      <w:r w:rsidRPr="29415CEB" w:rsidR="29415CEB">
        <w:rPr>
          <w:rFonts w:asciiTheme="majorHAnsi" w:hAnsiTheme="majorHAnsi" w:eastAsiaTheme="majorEastAsia" w:cstheme="majorBidi"/>
          <w:color w:val="333333"/>
        </w:rPr>
        <w:t>, and </w:t>
      </w:r>
      <w:r w:rsidRPr="29415CEB" w:rsidR="29415CEB">
        <w:rPr>
          <w:rStyle w:val="caps"/>
          <w:rFonts w:asciiTheme="majorHAnsi" w:hAnsiTheme="majorHAnsi" w:eastAsiaTheme="majorEastAsia" w:cstheme="majorBidi"/>
          <w:color w:val="333333"/>
        </w:rPr>
        <w:t>AED</w:t>
      </w:r>
      <w:r w:rsidRPr="29415CEB" w:rsidR="29415CEB">
        <w:rPr>
          <w:rFonts w:asciiTheme="majorHAnsi" w:hAnsiTheme="majorHAnsi" w:eastAsiaTheme="majorEastAsia" w:cstheme="majorBidi"/>
          <w:color w:val="333333"/>
        </w:rPr>
        <w:t> certification or be able to obtain certification within 40 days of hire (UREC will provide a certification opportunity, if needed)</w:t>
      </w:r>
    </w:p>
    <w:p w:rsidRPr="00E563CD" w:rsidR="00E563CD" w:rsidP="29415CEB" w:rsidRDefault="00E563CD" w14:paraId="65E66857" w14:textId="77777777">
      <w:pPr>
        <w:pStyle w:val="ListParagraph"/>
        <w:numPr>
          <w:ilvl w:val="0"/>
          <w:numId w:val="28"/>
        </w:numPr>
        <w:rPr>
          <w:rFonts w:asciiTheme="majorHAnsi" w:hAnsiTheme="majorHAnsi" w:eastAsiaTheme="majorEastAsia" w:cstheme="majorBidi"/>
          <w:color w:val="333333"/>
        </w:rPr>
      </w:pPr>
      <w:r w:rsidRPr="0B89A258">
        <w:rPr>
          <w:rFonts w:asciiTheme="majorHAnsi" w:hAnsiTheme="majorHAnsi" w:eastAsiaTheme="majorEastAsia" w:cstheme="majorBidi"/>
          <w:color w:val="333333"/>
          <w:shd w:val="clear" w:color="auto" w:fill="FFFFFF"/>
        </w:rPr>
        <w:t>Required criminal background check</w:t>
      </w:r>
    </w:p>
    <w:p w:rsidRPr="00E563CD" w:rsidR="00E563CD" w:rsidP="29415CEB" w:rsidRDefault="00E563CD" w14:paraId="435188BB" w14:textId="77777777">
      <w:pPr>
        <w:pStyle w:val="ListParagraph"/>
        <w:numPr>
          <w:ilvl w:val="0"/>
          <w:numId w:val="28"/>
        </w:numPr>
        <w:rPr>
          <w:rFonts w:asciiTheme="majorHAnsi" w:hAnsiTheme="majorHAnsi" w:eastAsiaTheme="majorEastAsia" w:cstheme="majorBidi"/>
          <w:color w:val="333333"/>
        </w:rPr>
      </w:pPr>
      <w:r w:rsidRPr="0B89A258">
        <w:rPr>
          <w:rFonts w:asciiTheme="majorHAnsi" w:hAnsiTheme="majorHAnsi" w:eastAsiaTheme="majorEastAsia" w:cstheme="majorBidi"/>
          <w:color w:val="333333"/>
          <w:shd w:val="clear" w:color="auto" w:fill="FFFFFF"/>
        </w:rPr>
        <w:t>Required sex offender registry check</w:t>
      </w:r>
    </w:p>
    <w:p w:rsidR="004B50FC" w:rsidP="0B89A258" w:rsidRDefault="004B50FC" w14:paraId="02EB378F" w14:textId="77777777">
      <w:pPr>
        <w:contextualSpacing/>
        <w:rPr>
          <w:rFonts w:asciiTheme="majorHAnsi" w:hAnsiTheme="majorHAnsi" w:eastAsiaTheme="majorEastAsia" w:cstheme="majorBidi"/>
          <w:b/>
          <w:bCs/>
        </w:rPr>
      </w:pPr>
    </w:p>
    <w:p w:rsidRPr="001B1594" w:rsidR="006419A2" w:rsidP="0B89A258" w:rsidRDefault="0B89A258" w14:paraId="13B07AC8" w14:textId="2207E3F3">
      <w:pPr>
        <w:contextualSpacing/>
        <w:rPr>
          <w:rFonts w:asciiTheme="majorHAnsi" w:hAnsiTheme="majorHAnsi" w:eastAsiaTheme="majorEastAsia" w:cstheme="majorBidi"/>
          <w:b/>
          <w:bCs/>
        </w:rPr>
      </w:pPr>
      <w:r w:rsidRPr="0B89A258">
        <w:rPr>
          <w:rFonts w:asciiTheme="majorHAnsi" w:hAnsiTheme="majorHAnsi" w:eastAsiaTheme="majorEastAsia" w:cstheme="majorBidi"/>
          <w:b/>
          <w:bCs/>
        </w:rPr>
        <w:t xml:space="preserve">Preferred Qualifications:  </w:t>
      </w:r>
    </w:p>
    <w:p w:rsidR="4E65CBEB" w:rsidP="3D6DD2A4" w:rsidRDefault="00E932CD" w14:paraId="24162A52" w14:textId="269C084B">
      <w:pPr>
        <w:pStyle w:val="ListParagraph"/>
        <w:numPr>
          <w:ilvl w:val="0"/>
          <w:numId w:val="4"/>
        </w:numPr>
        <w:shd w:val="clear" w:color="auto" w:fill="FFFFFF" w:themeFill="background1"/>
        <w:rPr>
          <w:rFonts w:asciiTheme="majorHAnsi" w:hAnsiTheme="majorHAnsi" w:eastAsiaTheme="majorEastAsia" w:cstheme="majorBidi"/>
          <w:color w:val="333333"/>
        </w:rPr>
      </w:pPr>
      <w:r>
        <w:rPr>
          <w:rFonts w:asciiTheme="majorHAnsi" w:hAnsiTheme="majorHAnsi" w:eastAsiaTheme="majorEastAsia" w:cstheme="majorBidi"/>
          <w:color w:val="333333"/>
        </w:rPr>
        <w:t>Previous maintenance experience</w:t>
      </w:r>
    </w:p>
    <w:p w:rsidR="4E65CBEB" w:rsidP="3D6DD2A4" w:rsidRDefault="4E65CBEB" w14:paraId="645AD5D0" w14:textId="4DAF141E">
      <w:pPr>
        <w:shd w:val="clear" w:color="auto" w:fill="FFFFFF" w:themeFill="background1"/>
        <w:rPr>
          <w:rFonts w:asciiTheme="majorHAnsi" w:hAnsiTheme="majorHAnsi" w:eastAsiaTheme="majorEastAsia" w:cstheme="majorBidi"/>
          <w:b/>
          <w:bCs/>
        </w:rPr>
      </w:pPr>
    </w:p>
    <w:p w:rsidRPr="00E563CD" w:rsidR="004B50FC" w:rsidP="3D6DD2A4" w:rsidRDefault="3D6DD2A4" w14:paraId="6A05A809" w14:textId="3A2E5169">
      <w:pPr>
        <w:shd w:val="clear" w:color="auto" w:fill="FFFFFF" w:themeFill="background1"/>
        <w:rPr>
          <w:rFonts w:asciiTheme="majorHAnsi" w:hAnsiTheme="majorHAnsi" w:eastAsiaTheme="majorEastAsia" w:cstheme="majorBidi"/>
          <w:b/>
          <w:bCs/>
        </w:rPr>
      </w:pPr>
      <w:r w:rsidRPr="3D6DD2A4">
        <w:rPr>
          <w:rFonts w:asciiTheme="majorHAnsi" w:hAnsiTheme="majorHAnsi" w:eastAsiaTheme="majorEastAsia" w:cstheme="majorBidi"/>
          <w:b/>
          <w:bCs/>
        </w:rPr>
        <w:t>Physical Activities Associated with this Position:</w:t>
      </w:r>
    </w:p>
    <w:p w:rsidRPr="00E563CD" w:rsidR="00E563CD" w:rsidP="3D6DD2A4" w:rsidRDefault="3D6DD2A4" w14:paraId="6976BB6A" w14:textId="17A1A073">
      <w:pPr>
        <w:shd w:val="clear" w:color="auto" w:fill="FFFFFF" w:themeFill="background1"/>
        <w:rPr>
          <w:rFonts w:asciiTheme="majorHAnsi" w:hAnsiTheme="majorHAnsi" w:eastAsiaTheme="majorEastAsia" w:cstheme="majorBidi"/>
          <w:color w:val="333333"/>
        </w:rPr>
      </w:pPr>
      <w:r w:rsidRPr="3D6DD2A4">
        <w:rPr>
          <w:rFonts w:asciiTheme="majorHAnsi" w:hAnsiTheme="majorHAnsi" w:eastAsiaTheme="majorEastAsia" w:cstheme="majorBidi"/>
          <w:color w:val="333333"/>
        </w:rPr>
        <w:t xml:space="preserve">The following physical activities are associated with the position and </w:t>
      </w:r>
      <w:proofErr w:type="gramStart"/>
      <w:r w:rsidRPr="3D6DD2A4">
        <w:rPr>
          <w:rFonts w:asciiTheme="majorHAnsi" w:hAnsiTheme="majorHAnsi" w:eastAsiaTheme="majorEastAsia" w:cstheme="majorBidi"/>
          <w:color w:val="333333"/>
        </w:rPr>
        <w:t>will be performed</w:t>
      </w:r>
      <w:proofErr w:type="gramEnd"/>
      <w:r w:rsidRPr="3D6DD2A4">
        <w:rPr>
          <w:rFonts w:asciiTheme="majorHAnsi" w:hAnsiTheme="majorHAnsi" w:eastAsiaTheme="majorEastAsia" w:cstheme="majorBidi"/>
          <w:color w:val="333333"/>
        </w:rPr>
        <w:t xml:space="preserve"> with or without an accommodation. All individuals are encouraged to apply.</w:t>
      </w:r>
    </w:p>
    <w:p w:rsidR="5428A824" w:rsidP="3D6DD2A4" w:rsidRDefault="0057150B" w14:paraId="63E0DFFB" w14:textId="49FC0D69">
      <w:pPr>
        <w:pStyle w:val="ListParagraph"/>
        <w:numPr>
          <w:ilvl w:val="0"/>
          <w:numId w:val="3"/>
        </w:numPr>
        <w:shd w:val="clear" w:color="auto" w:fill="FFFFFF" w:themeFill="background1"/>
        <w:rPr>
          <w:rFonts w:asciiTheme="majorHAnsi" w:hAnsiTheme="majorHAnsi" w:eastAsiaTheme="majorEastAsia" w:cstheme="majorBidi"/>
          <w:color w:val="333333"/>
        </w:rPr>
      </w:pPr>
      <w:r>
        <w:rPr>
          <w:rFonts w:asciiTheme="majorHAnsi" w:hAnsiTheme="majorHAnsi" w:eastAsiaTheme="majorEastAsia" w:cstheme="majorBidi"/>
          <w:color w:val="333333"/>
        </w:rPr>
        <w:t>Lifting of heavy or awkward objects</w:t>
      </w:r>
    </w:p>
    <w:p w:rsidR="0057150B" w:rsidP="0057150B" w:rsidRDefault="0057150B" w14:paraId="7E26765C" w14:textId="45471497">
      <w:pPr>
        <w:pStyle w:val="ListParagraph"/>
        <w:numPr>
          <w:ilvl w:val="0"/>
          <w:numId w:val="3"/>
        </w:numPr>
        <w:shd w:val="clear" w:color="auto" w:fill="FFFFFF" w:themeFill="background1"/>
        <w:rPr>
          <w:rFonts w:asciiTheme="majorHAnsi" w:hAnsiTheme="majorHAnsi" w:eastAsiaTheme="majorEastAsia" w:cstheme="majorBidi"/>
          <w:color w:val="333333"/>
        </w:rPr>
      </w:pPr>
      <w:r>
        <w:rPr>
          <w:rFonts w:asciiTheme="majorHAnsi" w:hAnsiTheme="majorHAnsi" w:eastAsiaTheme="majorEastAsia" w:cstheme="majorBidi"/>
          <w:color w:val="333333"/>
        </w:rPr>
        <w:t>Chair and table set-up</w:t>
      </w:r>
    </w:p>
    <w:p w:rsidR="0057150B" w:rsidP="0057150B" w:rsidRDefault="0057150B" w14:paraId="52EDBB66" w14:textId="384AC496">
      <w:pPr>
        <w:pStyle w:val="ListParagraph"/>
        <w:numPr>
          <w:ilvl w:val="0"/>
          <w:numId w:val="3"/>
        </w:numPr>
        <w:shd w:val="clear" w:color="auto" w:fill="FFFFFF" w:themeFill="background1"/>
        <w:rPr>
          <w:rFonts w:asciiTheme="majorHAnsi" w:hAnsiTheme="majorHAnsi" w:eastAsiaTheme="majorEastAsia" w:cstheme="majorBidi"/>
          <w:color w:val="333333"/>
        </w:rPr>
      </w:pPr>
      <w:r>
        <w:rPr>
          <w:rFonts w:asciiTheme="majorHAnsi" w:hAnsiTheme="majorHAnsi" w:eastAsiaTheme="majorEastAsia" w:cstheme="majorBidi"/>
          <w:color w:val="333333"/>
        </w:rPr>
        <w:lastRenderedPageBreak/>
        <w:t>Painting</w:t>
      </w:r>
    </w:p>
    <w:p w:rsidR="00E932CD" w:rsidP="0057150B" w:rsidRDefault="00E932CD" w14:paraId="27647DFE" w14:textId="43D322AA">
      <w:pPr>
        <w:pStyle w:val="ListParagraph"/>
        <w:numPr>
          <w:ilvl w:val="0"/>
          <w:numId w:val="3"/>
        </w:numPr>
        <w:shd w:val="clear" w:color="auto" w:fill="FFFFFF" w:themeFill="background1"/>
        <w:rPr>
          <w:rFonts w:asciiTheme="majorHAnsi" w:hAnsiTheme="majorHAnsi" w:eastAsiaTheme="majorEastAsia" w:cstheme="majorBidi"/>
          <w:color w:val="333333"/>
        </w:rPr>
      </w:pPr>
      <w:r>
        <w:rPr>
          <w:rFonts w:asciiTheme="majorHAnsi" w:hAnsiTheme="majorHAnsi" w:eastAsiaTheme="majorEastAsia" w:cstheme="majorBidi"/>
          <w:color w:val="333333"/>
        </w:rPr>
        <w:t>Mopping, sweeping, scrubbing</w:t>
      </w:r>
    </w:p>
    <w:p w:rsidR="00E932CD" w:rsidP="0057150B" w:rsidRDefault="00E932CD" w14:paraId="15E5A548" w14:textId="2A5772DF">
      <w:pPr>
        <w:pStyle w:val="ListParagraph"/>
        <w:numPr>
          <w:ilvl w:val="0"/>
          <w:numId w:val="3"/>
        </w:numPr>
        <w:shd w:val="clear" w:color="auto" w:fill="FFFFFF" w:themeFill="background1"/>
        <w:rPr>
          <w:rFonts w:asciiTheme="majorHAnsi" w:hAnsiTheme="majorHAnsi" w:eastAsiaTheme="majorEastAsia" w:cstheme="majorBidi"/>
          <w:color w:val="333333"/>
        </w:rPr>
      </w:pPr>
      <w:r>
        <w:rPr>
          <w:rFonts w:asciiTheme="majorHAnsi" w:hAnsiTheme="majorHAnsi" w:eastAsiaTheme="majorEastAsia" w:cstheme="majorBidi"/>
          <w:color w:val="333333"/>
        </w:rPr>
        <w:t>Standing long periods of time</w:t>
      </w:r>
    </w:p>
    <w:p w:rsidR="0057150B" w:rsidP="0057150B" w:rsidRDefault="0057150B" w14:paraId="07A73F14" w14:textId="0201A706">
      <w:pPr>
        <w:pStyle w:val="ListParagraph"/>
        <w:numPr>
          <w:ilvl w:val="0"/>
          <w:numId w:val="3"/>
        </w:numPr>
        <w:shd w:val="clear" w:color="auto" w:fill="FFFFFF" w:themeFill="background1"/>
        <w:rPr>
          <w:rFonts w:asciiTheme="majorHAnsi" w:hAnsiTheme="majorHAnsi" w:eastAsiaTheme="majorEastAsia" w:cstheme="majorBidi"/>
          <w:color w:val="333333"/>
        </w:rPr>
      </w:pPr>
      <w:r>
        <w:rPr>
          <w:rFonts w:asciiTheme="majorHAnsi" w:hAnsiTheme="majorHAnsi" w:eastAsiaTheme="majorEastAsia" w:cstheme="majorBidi"/>
          <w:color w:val="333333"/>
        </w:rPr>
        <w:t>Use of a ladder, when needed</w:t>
      </w:r>
    </w:p>
    <w:p w:rsidR="0057150B" w:rsidP="0057150B" w:rsidRDefault="0057150B" w14:paraId="52527A5B" w14:textId="1968E322">
      <w:pPr>
        <w:pStyle w:val="ListParagraph"/>
        <w:numPr>
          <w:ilvl w:val="0"/>
          <w:numId w:val="3"/>
        </w:numPr>
        <w:shd w:val="clear" w:color="auto" w:fill="FFFFFF" w:themeFill="background1"/>
        <w:rPr>
          <w:rFonts w:asciiTheme="majorHAnsi" w:hAnsiTheme="majorHAnsi" w:eastAsiaTheme="majorEastAsia" w:cstheme="majorBidi"/>
          <w:color w:val="333333"/>
        </w:rPr>
      </w:pPr>
      <w:r>
        <w:rPr>
          <w:rFonts w:asciiTheme="majorHAnsi" w:hAnsiTheme="majorHAnsi" w:eastAsiaTheme="majorEastAsia" w:cstheme="majorBidi"/>
          <w:color w:val="333333"/>
        </w:rPr>
        <w:t>Heavy cleaning with chemicals</w:t>
      </w:r>
    </w:p>
    <w:p w:rsidR="00632855" w:rsidP="2B9F28CE" w:rsidRDefault="00632855" w14:paraId="67DE4FCA" w14:textId="57AE50C5">
      <w:pPr>
        <w:pStyle w:val="ListParagraph"/>
        <w:numPr>
          <w:ilvl w:val="0"/>
          <w:numId w:val="3"/>
        </w:numPr>
        <w:shd w:val="clear" w:color="auto" w:fill="FFFFFF" w:themeFill="background1"/>
        <w:rPr>
          <w:rFonts w:ascii="Cambria" w:hAnsi="Cambria" w:eastAsia="" w:cs="" w:asciiTheme="majorAscii" w:hAnsiTheme="majorAscii" w:eastAsiaTheme="majorEastAsia" w:cstheme="majorBidi"/>
          <w:color w:val="333333"/>
        </w:rPr>
      </w:pPr>
      <w:r w:rsidRPr="2B9F28CE" w:rsidR="2B9F28CE">
        <w:rPr>
          <w:rFonts w:ascii="Cambria" w:hAnsi="Cambria" w:eastAsia="" w:cs="" w:asciiTheme="majorAscii" w:hAnsiTheme="majorAscii" w:eastAsiaTheme="majorEastAsia" w:cstheme="majorBidi"/>
          <w:color w:val="333333"/>
        </w:rPr>
        <w:t>Use of machinery (</w:t>
      </w:r>
      <w:proofErr w:type="spellStart"/>
      <w:r w:rsidRPr="2B9F28CE" w:rsidR="2B9F28CE">
        <w:rPr>
          <w:rFonts w:ascii="Cambria" w:hAnsi="Cambria" w:eastAsia="" w:cs="" w:asciiTheme="majorAscii" w:hAnsiTheme="majorAscii" w:eastAsiaTheme="majorEastAsia" w:cstheme="majorBidi"/>
          <w:color w:val="333333"/>
        </w:rPr>
        <w:t>Kaivac</w:t>
      </w:r>
      <w:proofErr w:type="spellEnd"/>
      <w:r w:rsidRPr="2B9F28CE" w:rsidR="2B9F28CE">
        <w:rPr>
          <w:rFonts w:ascii="Cambria" w:hAnsi="Cambria" w:eastAsia="" w:cs="" w:asciiTheme="majorAscii" w:hAnsiTheme="majorAscii" w:eastAsiaTheme="majorEastAsia" w:cstheme="majorBidi"/>
          <w:color w:val="333333"/>
        </w:rPr>
        <w:t>, Power Washer)</w:t>
      </w:r>
    </w:p>
    <w:p w:rsidRPr="0057150B" w:rsidR="00632855" w:rsidP="2B9F28CE" w:rsidRDefault="00632855" w14:paraId="37500E7B" w14:textId="016145E0">
      <w:pPr>
        <w:pStyle w:val="ListParagraph"/>
        <w:numPr>
          <w:ilvl w:val="0"/>
          <w:numId w:val="3"/>
        </w:numPr>
        <w:shd w:val="clear" w:color="auto" w:fill="FFFFFF" w:themeFill="background1"/>
        <w:rPr>
          <w:color w:val="333333"/>
        </w:rPr>
      </w:pPr>
      <w:r w:rsidRPr="2B9F28CE" w:rsidR="2B9F28CE">
        <w:rPr>
          <w:rFonts w:ascii="Cambria" w:hAnsi="Cambria" w:eastAsia="" w:cs="" w:asciiTheme="majorAscii" w:hAnsiTheme="majorAscii" w:eastAsiaTheme="majorEastAsia" w:cstheme="majorBidi"/>
          <w:color w:val="333333"/>
        </w:rPr>
        <w:t>Crouching, grasping, hearing, reaching, repetitive motion, walking- Constantly</w:t>
      </w:r>
    </w:p>
    <w:p w:rsidRPr="0057150B" w:rsidR="00632855" w:rsidP="2B9F28CE" w:rsidRDefault="00632855" w14:paraId="6A34741D" w14:textId="53221687">
      <w:pPr>
        <w:pStyle w:val="ListParagraph"/>
        <w:numPr>
          <w:ilvl w:val="0"/>
          <w:numId w:val="3"/>
        </w:numPr>
        <w:shd w:val="clear" w:color="auto" w:fill="FFFFFF" w:themeFill="background1"/>
        <w:rPr>
          <w:color w:val="333333"/>
        </w:rPr>
      </w:pPr>
      <w:r w:rsidRPr="2B9F28CE" w:rsidR="2B9F28CE">
        <w:rPr>
          <w:rFonts w:ascii="Cambria" w:hAnsi="Cambria" w:eastAsia="" w:cs="" w:asciiTheme="majorAscii" w:hAnsiTheme="majorAscii" w:eastAsiaTheme="majorEastAsia" w:cstheme="majorBidi"/>
          <w:color w:val="333333"/>
        </w:rPr>
        <w:t>Balancing, climbing, crawling, feeling, kneeling, lifting, pulling, pushing, stooping, talking- Frequently</w:t>
      </w:r>
    </w:p>
    <w:p w:rsidRPr="0057150B" w:rsidR="00632855" w:rsidP="2B9F28CE" w:rsidRDefault="00632855" w14:paraId="60B421CC" w14:textId="2676DD05">
      <w:pPr>
        <w:pStyle w:val="ListParagraph"/>
        <w:numPr>
          <w:ilvl w:val="0"/>
          <w:numId w:val="3"/>
        </w:numPr>
        <w:shd w:val="clear" w:color="auto" w:fill="FFFFFF" w:themeFill="background1"/>
        <w:rPr>
          <w:color w:val="333333"/>
        </w:rPr>
      </w:pPr>
      <w:r w:rsidRPr="2B9F28CE" w:rsidR="2B9F28CE">
        <w:rPr>
          <w:rFonts w:ascii="Cambria" w:hAnsi="Cambria" w:eastAsia="" w:cs="" w:asciiTheme="majorAscii" w:hAnsiTheme="majorAscii" w:eastAsiaTheme="majorEastAsia" w:cstheme="majorBidi"/>
          <w:color w:val="333333"/>
        </w:rPr>
        <w:t>Driving, manipulating items with fingers, handling of sharp tools, sitting- Occasionally</w:t>
      </w:r>
    </w:p>
    <w:p w:rsidRPr="0057150B" w:rsidR="00632855" w:rsidP="2B9F28CE" w:rsidRDefault="00632855" w14:paraId="555D6B5C" w14:textId="20CFDB46">
      <w:pPr>
        <w:pStyle w:val="ListParagraph"/>
        <w:numPr>
          <w:ilvl w:val="0"/>
          <w:numId w:val="3"/>
        </w:numPr>
        <w:shd w:val="clear" w:color="auto" w:fill="FFFFFF" w:themeFill="background1"/>
        <w:rPr>
          <w:color w:val="333333"/>
        </w:rPr>
      </w:pPr>
      <w:r w:rsidRPr="62888D01" w:rsidR="2B9F28CE">
        <w:rPr>
          <w:rFonts w:ascii="Cambria" w:hAnsi="Cambria" w:eastAsia="" w:cs="" w:asciiTheme="majorAscii" w:hAnsiTheme="majorAscii" w:eastAsiaTheme="majorEastAsia" w:cstheme="majorBidi"/>
          <w:color w:val="333333"/>
        </w:rPr>
        <w:t>Heav</w:t>
      </w:r>
      <w:r w:rsidRPr="62888D01" w:rsidR="509D2049">
        <w:rPr>
          <w:rFonts w:ascii="Cambria" w:hAnsi="Cambria" w:eastAsia="" w:cs="" w:asciiTheme="majorAscii" w:hAnsiTheme="majorAscii" w:eastAsiaTheme="majorEastAsia" w:cstheme="majorBidi"/>
          <w:color w:val="333333"/>
        </w:rPr>
        <w:t>y</w:t>
      </w:r>
      <w:r w:rsidRPr="62888D01" w:rsidR="2B9F28CE">
        <w:rPr>
          <w:rFonts w:ascii="Cambria" w:hAnsi="Cambria" w:eastAsia="" w:cs="" w:asciiTheme="majorAscii" w:hAnsiTheme="majorAscii" w:eastAsiaTheme="majorEastAsia" w:cstheme="majorBidi"/>
          <w:color w:val="333333"/>
        </w:rPr>
        <w:t xml:space="preserve"> work.  Exerting up to 100 pounds of force occasionally, and/or up to 50 pounds of force frequently, and/or up to 20 pounds of force constantly to move objects.</w:t>
      </w:r>
    </w:p>
    <w:p w:rsidR="4E65CBEB" w:rsidP="0B89A258" w:rsidRDefault="4E65CBEB" w14:paraId="31F48D2A" w14:textId="225B0D48">
      <w:pPr>
        <w:rPr>
          <w:rFonts w:asciiTheme="majorHAnsi" w:hAnsiTheme="majorHAnsi" w:eastAsiaTheme="majorEastAsia" w:cstheme="majorBidi"/>
          <w:b/>
          <w:bCs/>
        </w:rPr>
      </w:pPr>
    </w:p>
    <w:p w:rsidR="750490B2" w:rsidP="76F5AEA0" w:rsidRDefault="750490B2" w14:paraId="1E1EDFF3" w14:textId="04E107C1">
      <w:pPr>
        <w:rPr>
          <w:rFonts w:ascii="Cambria" w:hAnsi="Cambria" w:eastAsia="Cambria" w:cs="Cambria"/>
          <w:b w:val="0"/>
          <w:bCs w:val="0"/>
          <w:i w:val="0"/>
          <w:iCs w:val="0"/>
          <w:noProof w:val="0"/>
          <w:color w:val="000000" w:themeColor="text1" w:themeTint="FF" w:themeShade="FF"/>
          <w:sz w:val="24"/>
          <w:szCs w:val="24"/>
          <w:lang w:val="en-US"/>
        </w:rPr>
      </w:pPr>
      <w:r w:rsidRPr="76F5AEA0" w:rsidR="750490B2">
        <w:rPr>
          <w:rFonts w:ascii="Cambria" w:hAnsi="Cambria" w:eastAsia="Cambria" w:cs="Cambria"/>
          <w:b w:val="1"/>
          <w:bCs w:val="1"/>
          <w:i w:val="0"/>
          <w:iCs w:val="0"/>
          <w:noProof w:val="0"/>
          <w:color w:val="000000" w:themeColor="text1" w:themeTint="FF" w:themeShade="FF"/>
          <w:sz w:val="24"/>
          <w:szCs w:val="24"/>
          <w:lang w:val="en-US"/>
        </w:rPr>
        <w:t xml:space="preserve">Visual Acuity: </w:t>
      </w:r>
    </w:p>
    <w:p w:rsidR="750490B2" w:rsidP="76F5AEA0" w:rsidRDefault="750490B2" w14:paraId="192A193D" w14:textId="621EF090">
      <w:pPr>
        <w:pStyle w:val="ListParagraph"/>
        <w:numPr>
          <w:ilvl w:val="0"/>
          <w:numId w:val="33"/>
        </w:numPr>
        <w:rPr>
          <w:rFonts w:ascii="Cambria" w:hAnsi="Cambria" w:eastAsia="Cambria" w:cs="Cambria"/>
          <w:b w:val="0"/>
          <w:bCs w:val="0"/>
          <w:i w:val="0"/>
          <w:iCs w:val="0"/>
          <w:noProof w:val="0"/>
          <w:color w:val="000000" w:themeColor="text1" w:themeTint="FF" w:themeShade="FF"/>
          <w:sz w:val="24"/>
          <w:szCs w:val="24"/>
          <w:lang w:val="en-US"/>
        </w:rPr>
      </w:pPr>
      <w:r w:rsidRPr="76F5AEA0" w:rsidR="750490B2">
        <w:rPr>
          <w:rFonts w:ascii="Cambria" w:hAnsi="Cambria" w:eastAsia="Cambria" w:cs="Cambria"/>
          <w:b w:val="0"/>
          <w:bCs w:val="0"/>
          <w:i w:val="0"/>
          <w:iCs w:val="0"/>
          <w:noProof w:val="0"/>
          <w:color w:val="000000" w:themeColor="text1" w:themeTint="FF" w:themeShade="FF"/>
          <w:sz w:val="24"/>
          <w:szCs w:val="24"/>
          <w:lang w:val="en-US"/>
        </w:rPr>
        <w:t>Employee is required to have visual acuity to determine the accuracy, neatness, and thoroughness of the work assigned (i.e., custodial, general laborer, lab personnel, etc.) or to make general observations of facilities or structures (i.e., security guard)</w:t>
      </w:r>
    </w:p>
    <w:p w:rsidR="76F5AEA0" w:rsidP="76F5AEA0" w:rsidRDefault="76F5AEA0" w14:paraId="7D28AB2A" w14:textId="267816EE">
      <w:pPr>
        <w:pStyle w:val="Normal"/>
        <w:rPr>
          <w:rFonts w:ascii="Cambria" w:hAnsi="Cambria" w:eastAsia="" w:cs="" w:asciiTheme="majorAscii" w:hAnsiTheme="majorAscii" w:eastAsiaTheme="majorEastAsia" w:cstheme="majorBidi"/>
          <w:b w:val="1"/>
          <w:bCs w:val="1"/>
        </w:rPr>
      </w:pPr>
    </w:p>
    <w:p w:rsidR="00E563CD" w:rsidP="0B89A258" w:rsidRDefault="0B89A258" w14:paraId="5DE927C5" w14:textId="4E5FA2F7">
      <w:pPr>
        <w:tabs>
          <w:tab w:val="center" w:pos="4680"/>
        </w:tabs>
        <w:rPr>
          <w:rFonts w:asciiTheme="majorHAnsi" w:hAnsiTheme="majorHAnsi" w:eastAsiaTheme="majorEastAsia" w:cstheme="majorBidi"/>
          <w:b/>
          <w:bCs/>
        </w:rPr>
      </w:pPr>
      <w:r w:rsidRPr="0B89A258">
        <w:rPr>
          <w:rFonts w:asciiTheme="majorHAnsi" w:hAnsiTheme="majorHAnsi" w:eastAsiaTheme="majorEastAsia" w:cstheme="majorBidi"/>
          <w:b/>
          <w:bCs/>
        </w:rPr>
        <w:t>Skills Obtained:</w:t>
      </w:r>
    </w:p>
    <w:p w:rsidR="00E563CD" w:rsidP="5428A824" w:rsidRDefault="00FE313E" w14:paraId="0E79FA96" w14:textId="515D8360">
      <w:pPr>
        <w:pStyle w:val="ListParagraph"/>
        <w:numPr>
          <w:ilvl w:val="0"/>
          <w:numId w:val="2"/>
        </w:numPr>
        <w:tabs>
          <w:tab w:val="center" w:pos="4680"/>
        </w:tabs>
        <w:rPr>
          <w:rFonts w:asciiTheme="majorHAnsi" w:hAnsiTheme="majorHAnsi" w:eastAsiaTheme="majorEastAsia" w:cstheme="majorBidi"/>
        </w:rPr>
      </w:pPr>
      <w:r>
        <w:rPr>
          <w:rFonts w:asciiTheme="majorHAnsi" w:hAnsiTheme="majorHAnsi" w:eastAsiaTheme="majorEastAsia" w:cstheme="majorBidi"/>
        </w:rPr>
        <w:t>Creative thinking</w:t>
      </w:r>
    </w:p>
    <w:p w:rsidR="00FE313E" w:rsidP="5428A824" w:rsidRDefault="00FE313E" w14:paraId="0B85CA94" w14:textId="2E1F2E0F">
      <w:pPr>
        <w:pStyle w:val="ListParagraph"/>
        <w:numPr>
          <w:ilvl w:val="0"/>
          <w:numId w:val="2"/>
        </w:numPr>
        <w:tabs>
          <w:tab w:val="center" w:pos="4680"/>
        </w:tabs>
        <w:rPr>
          <w:rFonts w:asciiTheme="majorHAnsi" w:hAnsiTheme="majorHAnsi" w:eastAsiaTheme="majorEastAsia" w:cstheme="majorBidi"/>
        </w:rPr>
      </w:pPr>
      <w:r>
        <w:rPr>
          <w:rFonts w:asciiTheme="majorHAnsi" w:hAnsiTheme="majorHAnsi" w:eastAsiaTheme="majorEastAsia" w:cstheme="majorBidi"/>
        </w:rPr>
        <w:t>Strong work ethic</w:t>
      </w:r>
    </w:p>
    <w:p w:rsidR="00FE313E" w:rsidP="5428A824" w:rsidRDefault="00FE313E" w14:paraId="7D36B104" w14:textId="476B3884">
      <w:pPr>
        <w:pStyle w:val="ListParagraph"/>
        <w:numPr>
          <w:ilvl w:val="0"/>
          <w:numId w:val="2"/>
        </w:numPr>
        <w:tabs>
          <w:tab w:val="center" w:pos="4680"/>
        </w:tabs>
        <w:rPr>
          <w:rFonts w:asciiTheme="majorHAnsi" w:hAnsiTheme="majorHAnsi" w:eastAsiaTheme="majorEastAsia" w:cstheme="majorBidi"/>
        </w:rPr>
      </w:pPr>
      <w:r>
        <w:rPr>
          <w:rFonts w:asciiTheme="majorHAnsi" w:hAnsiTheme="majorHAnsi" w:eastAsiaTheme="majorEastAsia" w:cstheme="majorBidi"/>
        </w:rPr>
        <w:t>Customer service</w:t>
      </w:r>
    </w:p>
    <w:p w:rsidR="00FE313E" w:rsidP="5428A824" w:rsidRDefault="00FE313E" w14:paraId="776408B3" w14:textId="4EDD413D">
      <w:pPr>
        <w:pStyle w:val="ListParagraph"/>
        <w:numPr>
          <w:ilvl w:val="0"/>
          <w:numId w:val="2"/>
        </w:numPr>
        <w:tabs>
          <w:tab w:val="center" w:pos="4680"/>
        </w:tabs>
        <w:rPr>
          <w:rFonts w:asciiTheme="majorHAnsi" w:hAnsiTheme="majorHAnsi" w:eastAsiaTheme="majorEastAsia" w:cstheme="majorBidi"/>
        </w:rPr>
      </w:pPr>
      <w:r>
        <w:rPr>
          <w:rFonts w:asciiTheme="majorHAnsi" w:hAnsiTheme="majorHAnsi" w:eastAsiaTheme="majorEastAsia" w:cstheme="majorBidi"/>
        </w:rPr>
        <w:t>Responsibility, dependability, accountability</w:t>
      </w:r>
    </w:p>
    <w:p w:rsidR="00FE313E" w:rsidP="5428A824" w:rsidRDefault="00FE313E" w14:paraId="191CA544" w14:textId="2780E759">
      <w:pPr>
        <w:pStyle w:val="ListParagraph"/>
        <w:numPr>
          <w:ilvl w:val="0"/>
          <w:numId w:val="2"/>
        </w:numPr>
        <w:tabs>
          <w:tab w:val="center" w:pos="4680"/>
        </w:tabs>
        <w:rPr>
          <w:rFonts w:asciiTheme="majorHAnsi" w:hAnsiTheme="majorHAnsi" w:eastAsiaTheme="majorEastAsia" w:cstheme="majorBidi"/>
        </w:rPr>
      </w:pPr>
      <w:r>
        <w:rPr>
          <w:rFonts w:asciiTheme="majorHAnsi" w:hAnsiTheme="majorHAnsi" w:eastAsiaTheme="majorEastAsia" w:cstheme="majorBidi"/>
        </w:rPr>
        <w:t>Interpersonal skills</w:t>
      </w:r>
    </w:p>
    <w:p w:rsidR="00FE313E" w:rsidP="5428A824" w:rsidRDefault="00FE313E" w14:paraId="17380751" w14:textId="70EC3909">
      <w:pPr>
        <w:pStyle w:val="ListParagraph"/>
        <w:numPr>
          <w:ilvl w:val="0"/>
          <w:numId w:val="2"/>
        </w:numPr>
        <w:tabs>
          <w:tab w:val="center" w:pos="4680"/>
        </w:tabs>
        <w:rPr>
          <w:rFonts w:asciiTheme="majorHAnsi" w:hAnsiTheme="majorHAnsi" w:eastAsiaTheme="majorEastAsia" w:cstheme="majorBidi"/>
        </w:rPr>
      </w:pPr>
      <w:r>
        <w:rPr>
          <w:rFonts w:asciiTheme="majorHAnsi" w:hAnsiTheme="majorHAnsi" w:eastAsiaTheme="majorEastAsia" w:cstheme="majorBidi"/>
        </w:rPr>
        <w:t>Flexibility/adaptability</w:t>
      </w:r>
    </w:p>
    <w:p w:rsidR="00A063EF" w:rsidP="5428A824" w:rsidRDefault="00A063EF" w14:paraId="3154FF90" w14:textId="3FA92EAA">
      <w:pPr>
        <w:pStyle w:val="ListParagraph"/>
        <w:numPr>
          <w:ilvl w:val="0"/>
          <w:numId w:val="2"/>
        </w:numPr>
        <w:tabs>
          <w:tab w:val="center" w:pos="4680"/>
        </w:tabs>
        <w:rPr>
          <w:rFonts w:asciiTheme="majorHAnsi" w:hAnsiTheme="majorHAnsi" w:eastAsiaTheme="majorEastAsia" w:cstheme="majorBidi"/>
        </w:rPr>
      </w:pPr>
      <w:r>
        <w:rPr>
          <w:rFonts w:asciiTheme="majorHAnsi" w:hAnsiTheme="majorHAnsi" w:eastAsiaTheme="majorEastAsia" w:cstheme="majorBidi"/>
        </w:rPr>
        <w:t>Analytical skills</w:t>
      </w:r>
      <w:bookmarkStart w:name="_GoBack" w:id="0"/>
      <w:bookmarkEnd w:id="0"/>
    </w:p>
    <w:p w:rsidR="00FE313E" w:rsidP="5428A824" w:rsidRDefault="00FE313E" w14:paraId="394F6FE8" w14:textId="086259E8">
      <w:pPr>
        <w:pStyle w:val="ListParagraph"/>
        <w:numPr>
          <w:ilvl w:val="0"/>
          <w:numId w:val="2"/>
        </w:numPr>
        <w:tabs>
          <w:tab w:val="center" w:pos="4680"/>
        </w:tabs>
        <w:rPr>
          <w:rFonts w:asciiTheme="majorHAnsi" w:hAnsiTheme="majorHAnsi" w:eastAsiaTheme="majorEastAsia" w:cstheme="majorBidi"/>
        </w:rPr>
      </w:pPr>
      <w:r>
        <w:rPr>
          <w:rFonts w:asciiTheme="majorHAnsi" w:hAnsiTheme="majorHAnsi" w:eastAsiaTheme="majorEastAsia" w:cstheme="majorBidi"/>
        </w:rPr>
        <w:t>Initiative</w:t>
      </w:r>
    </w:p>
    <w:p w:rsidR="00FE313E" w:rsidP="5428A824" w:rsidRDefault="00FE313E" w14:paraId="601CBE57" w14:textId="62D9F0C9">
      <w:pPr>
        <w:pStyle w:val="ListParagraph"/>
        <w:numPr>
          <w:ilvl w:val="0"/>
          <w:numId w:val="2"/>
        </w:numPr>
        <w:tabs>
          <w:tab w:val="center" w:pos="4680"/>
        </w:tabs>
        <w:rPr>
          <w:rFonts w:asciiTheme="majorHAnsi" w:hAnsiTheme="majorHAnsi" w:eastAsiaTheme="majorEastAsia" w:cstheme="majorBidi"/>
        </w:rPr>
      </w:pPr>
      <w:r>
        <w:rPr>
          <w:rFonts w:asciiTheme="majorHAnsi" w:hAnsiTheme="majorHAnsi" w:eastAsiaTheme="majorEastAsia" w:cstheme="majorBidi"/>
        </w:rPr>
        <w:t>Verbal communication</w:t>
      </w:r>
    </w:p>
    <w:p w:rsidR="00FE313E" w:rsidP="5428A824" w:rsidRDefault="00FE313E" w14:paraId="2A61A60C" w14:textId="34ED7C0C">
      <w:pPr>
        <w:pStyle w:val="ListParagraph"/>
        <w:numPr>
          <w:ilvl w:val="0"/>
          <w:numId w:val="2"/>
        </w:numPr>
        <w:tabs>
          <w:tab w:val="center" w:pos="4680"/>
        </w:tabs>
        <w:rPr>
          <w:rFonts w:asciiTheme="majorHAnsi" w:hAnsiTheme="majorHAnsi" w:eastAsiaTheme="majorEastAsia" w:cstheme="majorBidi"/>
        </w:rPr>
      </w:pPr>
      <w:r>
        <w:rPr>
          <w:rFonts w:asciiTheme="majorHAnsi" w:hAnsiTheme="majorHAnsi" w:eastAsiaTheme="majorEastAsia" w:cstheme="majorBidi"/>
        </w:rPr>
        <w:t>Critical thinking/Problem solving</w:t>
      </w:r>
    </w:p>
    <w:p w:rsidR="00E563CD" w:rsidP="0B89A258" w:rsidRDefault="00E563CD" w14:paraId="42CE849E" w14:textId="6AF874A4">
      <w:pPr>
        <w:tabs>
          <w:tab w:val="center" w:pos="4680"/>
        </w:tabs>
        <w:rPr>
          <w:rFonts w:asciiTheme="majorHAnsi" w:hAnsiTheme="majorHAnsi" w:eastAsiaTheme="majorEastAsia" w:cstheme="majorBidi"/>
          <w:b/>
          <w:bCs/>
        </w:rPr>
      </w:pPr>
    </w:p>
    <w:p w:rsidR="00E563CD" w:rsidP="0B89A258" w:rsidRDefault="0B89A258" w14:paraId="5A39BBE3" w14:textId="6B3B1C10">
      <w:pPr>
        <w:tabs>
          <w:tab w:val="center" w:pos="4680"/>
        </w:tabs>
        <w:rPr>
          <w:rFonts w:asciiTheme="majorHAnsi" w:hAnsiTheme="majorHAnsi" w:eastAsiaTheme="majorEastAsia" w:cstheme="majorBidi"/>
          <w:b/>
          <w:bCs/>
        </w:rPr>
      </w:pPr>
      <w:r w:rsidRPr="0B89A258">
        <w:rPr>
          <w:rFonts w:asciiTheme="majorHAnsi" w:hAnsiTheme="majorHAnsi" w:eastAsiaTheme="majorEastAsia" w:cstheme="majorBidi"/>
          <w:b/>
          <w:bCs/>
        </w:rPr>
        <w:t xml:space="preserve">Work Schedule &amp; Compensation: </w:t>
      </w:r>
    </w:p>
    <w:p w:rsidRPr="00647306" w:rsidR="00CC76AB" w:rsidP="450D0FF2" w:rsidRDefault="00E932CD" w14:paraId="3D28EC00" w14:textId="24D00289">
      <w:pPr>
        <w:pStyle w:val="ListParagraph"/>
        <w:numPr>
          <w:ilvl w:val="0"/>
          <w:numId w:val="1"/>
        </w:numPr>
        <w:tabs>
          <w:tab w:val="center" w:pos="4680"/>
        </w:tabs>
        <w:rPr>
          <w:rFonts w:ascii="Cambria" w:hAnsi="Cambria" w:eastAsia="" w:cs="" w:asciiTheme="majorAscii" w:hAnsiTheme="majorAscii" w:eastAsiaTheme="majorEastAsia" w:cstheme="majorBidi"/>
          <w:color w:val="333333"/>
        </w:rPr>
      </w:pPr>
      <w:r w:rsidRPr="450D0FF2" w:rsidR="00E932CD">
        <w:rPr>
          <w:rFonts w:ascii="Cambria" w:hAnsi="Cambria" w:eastAsia="" w:cs="" w:asciiTheme="majorAscii" w:hAnsiTheme="majorAscii" w:eastAsiaTheme="majorEastAsia" w:cstheme="majorBidi"/>
          <w:color w:val="333333"/>
          <w:shd w:val="clear" w:color="auto" w:fill="FFFFFF"/>
        </w:rPr>
        <w:t>6-12 hours per week; variable schedule that may include morning, or evening shifts; $</w:t>
      </w:r>
      <w:r w:rsidRPr="450D0FF2" w:rsidR="2F736C23">
        <w:rPr>
          <w:rFonts w:ascii="Cambria" w:hAnsi="Cambria" w:eastAsia="" w:cs="" w:asciiTheme="majorAscii" w:hAnsiTheme="majorAscii" w:eastAsiaTheme="majorEastAsia" w:cstheme="majorBidi"/>
          <w:color w:val="333333"/>
          <w:shd w:val="clear" w:color="auto" w:fill="FFFFFF"/>
        </w:rPr>
        <w:t>10</w:t>
      </w:r>
      <w:r w:rsidRPr="450D0FF2" w:rsidR="00E932CD">
        <w:rPr>
          <w:rFonts w:ascii="Cambria" w:hAnsi="Cambria" w:eastAsia="" w:cs="" w:asciiTheme="majorAscii" w:hAnsiTheme="majorAscii" w:eastAsiaTheme="majorEastAsia" w:cstheme="majorBidi"/>
          <w:color w:val="333333"/>
          <w:shd w:val="clear" w:color="auto" w:fill="FFFFFF"/>
        </w:rPr>
        <w:t>/hour</w:t>
      </w:r>
    </w:p>
    <w:p w:rsidR="4E65CBEB" w:rsidP="0B89A258" w:rsidRDefault="4E65CBEB" w14:paraId="52988376" w14:textId="378E07CB">
      <w:pPr>
        <w:rPr>
          <w:rFonts w:asciiTheme="majorHAnsi" w:hAnsiTheme="majorHAnsi" w:eastAsiaTheme="majorEastAsia" w:cstheme="majorBidi"/>
          <w:color w:val="333333"/>
        </w:rPr>
      </w:pPr>
    </w:p>
    <w:p w:rsidR="4E65CBEB" w:rsidP="154D03DD" w:rsidRDefault="5428A824" w14:paraId="2A4577CC" w14:textId="63D69FF4">
      <w:pPr>
        <w:rPr>
          <w:rFonts w:ascii="Cambria" w:hAnsi="Cambria" w:eastAsia="" w:cs="" w:asciiTheme="majorAscii" w:hAnsiTheme="majorAscii" w:eastAsiaTheme="majorEastAsia" w:cstheme="majorBidi"/>
          <w:color w:val="333333"/>
        </w:rPr>
      </w:pPr>
      <w:r w:rsidRPr="154D03DD" w:rsidR="5428A824">
        <w:rPr>
          <w:rFonts w:ascii="Cambria" w:hAnsi="Cambria" w:eastAsia="" w:cs="" w:asciiTheme="majorAscii" w:hAnsiTheme="majorAscii" w:eastAsiaTheme="majorEastAsia" w:cstheme="majorBidi"/>
          <w:b w:val="1"/>
          <w:bCs w:val="1"/>
          <w:color w:val="333333"/>
        </w:rPr>
        <w:t>Supervision</w:t>
      </w:r>
      <w:r w:rsidRPr="154D03DD" w:rsidR="5428A824">
        <w:rPr>
          <w:rFonts w:ascii="Cambria" w:hAnsi="Cambria" w:eastAsia="" w:cs="" w:asciiTheme="majorAscii" w:hAnsiTheme="majorAscii" w:eastAsiaTheme="majorEastAsia" w:cstheme="majorBidi"/>
          <w:b w:val="1"/>
          <w:bCs w:val="1"/>
          <w:color w:val="333333"/>
        </w:rPr>
        <w:t xml:space="preserve">:  </w:t>
      </w:r>
      <w:r w:rsidRPr="154D03DD" w:rsidR="5428A824">
        <w:rPr>
          <w:rFonts w:ascii="Cambria" w:hAnsi="Cambria" w:eastAsia="" w:cs="" w:asciiTheme="majorAscii" w:hAnsiTheme="majorAscii" w:eastAsiaTheme="majorEastAsia" w:cstheme="majorBidi"/>
          <w:color w:val="333333"/>
        </w:rPr>
        <w:t>Thi</w:t>
      </w:r>
      <w:r w:rsidRPr="154D03DD" w:rsidR="0057150B">
        <w:rPr>
          <w:rFonts w:ascii="Cambria" w:hAnsi="Cambria" w:eastAsia="" w:cs="" w:asciiTheme="majorAscii" w:hAnsiTheme="majorAscii" w:eastAsiaTheme="majorEastAsia" w:cstheme="majorBidi"/>
          <w:color w:val="333333"/>
        </w:rPr>
        <w:t xml:space="preserve">s position is </w:t>
      </w:r>
      <w:r w:rsidRPr="154D03DD" w:rsidR="2A199514">
        <w:rPr>
          <w:rFonts w:ascii="Cambria" w:hAnsi="Cambria" w:eastAsia="" w:cs="" w:asciiTheme="majorAscii" w:hAnsiTheme="majorAscii" w:eastAsiaTheme="majorEastAsia" w:cstheme="majorBidi"/>
          <w:color w:val="333333"/>
        </w:rPr>
        <w:t>jointly supervised by the Graduate Assistant – Facility Operation and the Maintenance Coordinator</w:t>
      </w:r>
      <w:r w:rsidRPr="154D03DD" w:rsidR="5428A824">
        <w:rPr>
          <w:rFonts w:ascii="Cambria" w:hAnsi="Cambria" w:eastAsia="" w:cs="" w:asciiTheme="majorAscii" w:hAnsiTheme="majorAscii" w:eastAsiaTheme="majorEastAsia" w:cstheme="majorBidi"/>
          <w:color w:val="333333"/>
        </w:rPr>
        <w:t>.</w:t>
      </w:r>
    </w:p>
    <w:p w:rsidR="4E65CBEB" w:rsidP="0B89A258" w:rsidRDefault="4E65CBEB" w14:paraId="5EA2D78B" w14:textId="6338CB65">
      <w:pPr>
        <w:rPr>
          <w:rFonts w:asciiTheme="majorHAnsi" w:hAnsiTheme="majorHAnsi" w:eastAsiaTheme="majorEastAsia" w:cstheme="majorBidi"/>
          <w:b/>
          <w:bCs/>
          <w:color w:val="333333"/>
        </w:rPr>
      </w:pPr>
    </w:p>
    <w:p w:rsidR="76817DC7" w:rsidP="76817DC7" w:rsidRDefault="76817DC7" w14:paraId="08E61B7D" w14:textId="330740B9">
      <w:r w:rsidRPr="4001AAD1" w:rsidR="76817DC7">
        <w:rPr>
          <w:rFonts w:ascii="Cambria" w:hAnsi="Cambria" w:eastAsia="" w:cs="" w:asciiTheme="majorAscii" w:hAnsiTheme="majorAscii" w:eastAsiaTheme="majorEastAsia" w:cstheme="majorBidi"/>
          <w:b w:val="1"/>
          <w:bCs w:val="1"/>
          <w:color w:val="333333"/>
        </w:rPr>
        <w:t xml:space="preserve">Application Process:  </w:t>
      </w:r>
      <w:r w:rsidRPr="4001AAD1" w:rsidR="00E932CD">
        <w:rPr>
          <w:rFonts w:ascii="Cambria" w:hAnsi="Cambria" w:eastAsia="" w:cs="" w:asciiTheme="majorAscii" w:hAnsiTheme="majorAscii" w:eastAsiaTheme="majorEastAsia" w:cstheme="majorBidi"/>
          <w:color w:val="333333"/>
        </w:rPr>
        <w:t xml:space="preserve">Applicants must apply through </w:t>
      </w:r>
      <w:hyperlink r:id="R4fe027460f86417f">
        <w:r w:rsidRPr="4001AAD1" w:rsidR="00E932CD">
          <w:rPr>
            <w:rStyle w:val="Hyperlink"/>
            <w:rFonts w:ascii="Cambria" w:hAnsi="Cambria" w:eastAsia="" w:cs="" w:asciiTheme="majorAscii" w:hAnsiTheme="majorAscii" w:eastAsiaTheme="majorEastAsia" w:cstheme="majorBidi"/>
          </w:rPr>
          <w:t>https://jobs.uark.edu</w:t>
        </w:r>
      </w:hyperlink>
      <w:r w:rsidRPr="4001AAD1" w:rsidR="00E932CD">
        <w:rPr>
          <w:rFonts w:ascii="Cambria" w:hAnsi="Cambria" w:eastAsia="" w:cs="" w:asciiTheme="majorAscii" w:hAnsiTheme="majorAscii" w:eastAsiaTheme="majorEastAsia" w:cstheme="majorBidi"/>
          <w:color w:val="333333"/>
        </w:rPr>
        <w:t xml:space="preserve">. Deadline to apply varies based on need. Work-study preferred. </w:t>
      </w:r>
      <w:r w:rsidRPr="4001AAD1" w:rsidR="00FE313E">
        <w:rPr>
          <w:rFonts w:ascii="Cambria" w:hAnsi="Cambria" w:eastAsia="" w:cs="" w:asciiTheme="majorAscii" w:hAnsiTheme="majorAscii" w:eastAsiaTheme="majorEastAsia" w:cstheme="majorBidi"/>
          <w:color w:val="333333"/>
        </w:rPr>
        <w:t xml:space="preserve"> </w:t>
      </w:r>
    </w:p>
    <w:p w:rsidR="4001AAD1" w:rsidP="4001AAD1" w:rsidRDefault="4001AAD1" w14:paraId="4DD20BAA" w14:textId="7871A6D1">
      <w:pPr>
        <w:pStyle w:val="Normal"/>
        <w:rPr>
          <w:rFonts w:ascii="Cambria" w:hAnsi="Cambria" w:eastAsia="" w:cs="" w:asciiTheme="majorAscii" w:hAnsiTheme="majorAscii" w:eastAsiaTheme="majorEastAsia" w:cstheme="majorBidi"/>
          <w:color w:val="333333"/>
        </w:rPr>
      </w:pPr>
    </w:p>
    <w:p w:rsidR="4001AAD1" w:rsidP="4001AAD1" w:rsidRDefault="4001AAD1" w14:paraId="4E3B5A9D" w14:textId="230F84F9">
      <w:pPr>
        <w:pStyle w:val="Normal"/>
        <w:rPr>
          <w:rFonts w:ascii="Cambria" w:hAnsi="Cambria" w:eastAsia="Cambria" w:cs="Cambria"/>
          <w:noProof w:val="0"/>
          <w:color w:val="333333"/>
          <w:sz w:val="19"/>
          <w:szCs w:val="19"/>
          <w:lang w:val="en-US"/>
        </w:rPr>
      </w:pPr>
    </w:p>
    <w:sectPr w:rsidR="76817DC7" w:rsidSect="00CE3519">
      <w:headerReference w:type="default" r:id="rId8"/>
      <w:footerReference w:type="default" r:id="rId9"/>
      <w:headerReference w:type="first" r:id="rId10"/>
      <w:footerReference w:type="first" r:id="rId11"/>
      <w:pgSz w:w="12240" w:h="15840" w:orient="portrait"/>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273" w:rsidP="00701691" w:rsidRDefault="003C7273" w14:paraId="024DA250" w14:textId="77777777">
      <w:r>
        <w:separator/>
      </w:r>
    </w:p>
  </w:endnote>
  <w:endnote w:type="continuationSeparator" w:id="0">
    <w:p w:rsidR="003C7273" w:rsidP="00701691" w:rsidRDefault="003C7273" w14:paraId="184F3E4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600"/>
      <w:gridCol w:w="3600"/>
      <w:gridCol w:w="3600"/>
    </w:tblGrid>
    <w:tr w:rsidR="7D144D54" w:rsidTr="7D144D54" w14:paraId="7A48D7B6" w14:textId="77777777">
      <w:tc>
        <w:tcPr>
          <w:tcW w:w="3600" w:type="dxa"/>
        </w:tcPr>
        <w:p w:rsidR="7D144D54" w:rsidP="7D144D54" w:rsidRDefault="7D144D54" w14:paraId="68527A1C" w14:textId="5714A1E8">
          <w:pPr>
            <w:pStyle w:val="Header"/>
            <w:ind w:left="-115"/>
          </w:pPr>
        </w:p>
      </w:tc>
      <w:tc>
        <w:tcPr>
          <w:tcW w:w="3600" w:type="dxa"/>
        </w:tcPr>
        <w:p w:rsidR="7D144D54" w:rsidP="7D144D54" w:rsidRDefault="7D144D54" w14:paraId="77047192" w14:textId="351FA753">
          <w:pPr>
            <w:pStyle w:val="Header"/>
            <w:jc w:val="center"/>
          </w:pPr>
        </w:p>
      </w:tc>
      <w:tc>
        <w:tcPr>
          <w:tcW w:w="3600" w:type="dxa"/>
        </w:tcPr>
        <w:p w:rsidR="7D144D54" w:rsidP="7D144D54" w:rsidRDefault="7D144D54" w14:paraId="0F804B04" w14:textId="549A0E45">
          <w:pPr>
            <w:pStyle w:val="Header"/>
            <w:ind w:right="-115"/>
            <w:jc w:val="right"/>
          </w:pPr>
        </w:p>
      </w:tc>
    </w:tr>
  </w:tbl>
  <w:p w:rsidR="7D144D54" w:rsidP="7D144D54" w:rsidRDefault="7D144D54" w14:paraId="5016F373" w14:textId="08B52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600"/>
      <w:gridCol w:w="3600"/>
      <w:gridCol w:w="3600"/>
    </w:tblGrid>
    <w:tr w:rsidR="7D144D54" w:rsidTr="7D144D54" w14:paraId="0368B5B5" w14:textId="77777777">
      <w:tc>
        <w:tcPr>
          <w:tcW w:w="3600" w:type="dxa"/>
        </w:tcPr>
        <w:p w:rsidR="7D144D54" w:rsidP="7D144D54" w:rsidRDefault="7D144D54" w14:paraId="497898B1" w14:textId="5C41F915">
          <w:pPr>
            <w:pStyle w:val="Header"/>
            <w:ind w:left="-115"/>
          </w:pPr>
        </w:p>
      </w:tc>
      <w:tc>
        <w:tcPr>
          <w:tcW w:w="3600" w:type="dxa"/>
        </w:tcPr>
        <w:p w:rsidR="7D144D54" w:rsidP="7D144D54" w:rsidRDefault="7D144D54" w14:paraId="7C7379C5" w14:textId="4F4ECF8D">
          <w:pPr>
            <w:pStyle w:val="Header"/>
            <w:jc w:val="center"/>
          </w:pPr>
        </w:p>
      </w:tc>
      <w:tc>
        <w:tcPr>
          <w:tcW w:w="3600" w:type="dxa"/>
        </w:tcPr>
        <w:p w:rsidR="7D144D54" w:rsidP="7D144D54" w:rsidRDefault="7D144D54" w14:paraId="2C94775D" w14:textId="4C463A55">
          <w:pPr>
            <w:pStyle w:val="Header"/>
            <w:ind w:right="-115"/>
            <w:jc w:val="right"/>
          </w:pPr>
        </w:p>
      </w:tc>
    </w:tr>
  </w:tbl>
  <w:p w:rsidR="7D144D54" w:rsidP="7D144D54" w:rsidRDefault="7D144D54" w14:paraId="007C4B31" w14:textId="014B5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273" w:rsidP="00701691" w:rsidRDefault="003C7273" w14:paraId="656FA2CE" w14:textId="77777777">
      <w:r>
        <w:separator/>
      </w:r>
    </w:p>
  </w:footnote>
  <w:footnote w:type="continuationSeparator" w:id="0">
    <w:p w:rsidR="003C7273" w:rsidP="00701691" w:rsidRDefault="003C7273" w14:paraId="69FC8A7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91" w:rsidP="00701691" w:rsidRDefault="00701691" w14:paraId="72A3D3EC"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53E42" w:rsidP="00647306" w:rsidRDefault="00453E42" w14:paraId="41C8F396" w14:textId="7C67557F">
    <w:pPr>
      <w:pStyle w:val="Header"/>
      <w:tabs>
        <w:tab w:val="center" w:pos="5400"/>
        <w:tab w:val="left" w:pos="7949"/>
      </w:tabs>
      <w:jc w:val="center"/>
    </w:pPr>
    <w:r w:rsidR="76F5AEA0">
      <w:drawing>
        <wp:inline wp14:editId="79CDDD41" wp14:anchorId="7311B257">
          <wp:extent cx="2638425" cy="1296170"/>
          <wp:effectExtent l="0" t="0" r="0" b="0"/>
          <wp:docPr id="1327954588" name="picture" title=""/>
          <wp:cNvGraphicFramePr>
            <a:graphicFrameLocks noChangeAspect="1"/>
          </wp:cNvGraphicFramePr>
          <a:graphic>
            <a:graphicData uri="http://schemas.openxmlformats.org/drawingml/2006/picture">
              <pic:pic>
                <pic:nvPicPr>
                  <pic:cNvPr id="0" name="picture"/>
                  <pic:cNvPicPr/>
                </pic:nvPicPr>
                <pic:blipFill>
                  <a:blip r:embed="Ra0816087372444f0">
                    <a:extLst xmlns:a="http://schemas.openxmlformats.org/drawingml/2006/main">
                      <a:ext uri="{28A0092B-C50C-407E-A947-70E740481C1C}">
                        <a14:useLocalDpi xmlns:a14="http://schemas.microsoft.com/office/drawing/2010/main" val="0"/>
                      </a:ext>
                    </a:extLst>
                  </a:blip>
                  <a:srcRect t="25625" b="27500"/>
                  <a:stretch>
                    <a:fillRect/>
                  </a:stretch>
                </pic:blipFill>
                <pic:spPr>
                  <a:xfrm rot="0" flipH="0" flipV="0">
                    <a:off x="0" y="0"/>
                    <a:ext cx="2638425" cy="1296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203738"/>
    <w:multiLevelType w:val="hybridMultilevel"/>
    <w:tmpl w:val="C86C8A6A"/>
    <w:lvl w:ilvl="0" w:tplc="745EC2DA">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D02DEA"/>
    <w:multiLevelType w:val="hybridMultilevel"/>
    <w:tmpl w:val="7CC0650E"/>
    <w:lvl w:ilvl="0" w:tplc="CD608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03EC9"/>
    <w:multiLevelType w:val="hybridMultilevel"/>
    <w:tmpl w:val="AB3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A6E1D"/>
    <w:multiLevelType w:val="hybridMultilevel"/>
    <w:tmpl w:val="2B3E3CA8"/>
    <w:lvl w:ilvl="0" w:tplc="5A76EA8C">
      <w:start w:val="1"/>
      <w:numFmt w:val="bullet"/>
      <w:lvlText w:val=""/>
      <w:lvlJc w:val="left"/>
      <w:pPr>
        <w:ind w:left="720" w:hanging="360"/>
      </w:pPr>
      <w:rPr>
        <w:rFonts w:hint="default" w:ascii="Symbol" w:hAnsi="Symbol"/>
      </w:rPr>
    </w:lvl>
    <w:lvl w:ilvl="1" w:tplc="91E8E324">
      <w:start w:val="1"/>
      <w:numFmt w:val="bullet"/>
      <w:lvlText w:val="o"/>
      <w:lvlJc w:val="left"/>
      <w:pPr>
        <w:ind w:left="1440" w:hanging="360"/>
      </w:pPr>
      <w:rPr>
        <w:rFonts w:hint="default" w:ascii="Courier New" w:hAnsi="Courier New"/>
      </w:rPr>
    </w:lvl>
    <w:lvl w:ilvl="2" w:tplc="A1DE30B2">
      <w:start w:val="1"/>
      <w:numFmt w:val="bullet"/>
      <w:lvlText w:val=""/>
      <w:lvlJc w:val="left"/>
      <w:pPr>
        <w:ind w:left="2160" w:hanging="360"/>
      </w:pPr>
      <w:rPr>
        <w:rFonts w:hint="default" w:ascii="Wingdings" w:hAnsi="Wingdings"/>
      </w:rPr>
    </w:lvl>
    <w:lvl w:ilvl="3" w:tplc="9BC2F2F0">
      <w:start w:val="1"/>
      <w:numFmt w:val="bullet"/>
      <w:lvlText w:val=""/>
      <w:lvlJc w:val="left"/>
      <w:pPr>
        <w:ind w:left="2880" w:hanging="360"/>
      </w:pPr>
      <w:rPr>
        <w:rFonts w:hint="default" w:ascii="Symbol" w:hAnsi="Symbol"/>
      </w:rPr>
    </w:lvl>
    <w:lvl w:ilvl="4" w:tplc="73FE32D4">
      <w:start w:val="1"/>
      <w:numFmt w:val="bullet"/>
      <w:lvlText w:val="o"/>
      <w:lvlJc w:val="left"/>
      <w:pPr>
        <w:ind w:left="3600" w:hanging="360"/>
      </w:pPr>
      <w:rPr>
        <w:rFonts w:hint="default" w:ascii="Courier New" w:hAnsi="Courier New"/>
      </w:rPr>
    </w:lvl>
    <w:lvl w:ilvl="5" w:tplc="4A5056B8">
      <w:start w:val="1"/>
      <w:numFmt w:val="bullet"/>
      <w:lvlText w:val=""/>
      <w:lvlJc w:val="left"/>
      <w:pPr>
        <w:ind w:left="4320" w:hanging="360"/>
      </w:pPr>
      <w:rPr>
        <w:rFonts w:hint="default" w:ascii="Wingdings" w:hAnsi="Wingdings"/>
      </w:rPr>
    </w:lvl>
    <w:lvl w:ilvl="6" w:tplc="444699E4">
      <w:start w:val="1"/>
      <w:numFmt w:val="bullet"/>
      <w:lvlText w:val=""/>
      <w:lvlJc w:val="left"/>
      <w:pPr>
        <w:ind w:left="5040" w:hanging="360"/>
      </w:pPr>
      <w:rPr>
        <w:rFonts w:hint="default" w:ascii="Symbol" w:hAnsi="Symbol"/>
      </w:rPr>
    </w:lvl>
    <w:lvl w:ilvl="7" w:tplc="5906A0AE">
      <w:start w:val="1"/>
      <w:numFmt w:val="bullet"/>
      <w:lvlText w:val="o"/>
      <w:lvlJc w:val="left"/>
      <w:pPr>
        <w:ind w:left="5760" w:hanging="360"/>
      </w:pPr>
      <w:rPr>
        <w:rFonts w:hint="default" w:ascii="Courier New" w:hAnsi="Courier New"/>
      </w:rPr>
    </w:lvl>
    <w:lvl w:ilvl="8" w:tplc="9AF29C8E">
      <w:start w:val="1"/>
      <w:numFmt w:val="bullet"/>
      <w:lvlText w:val=""/>
      <w:lvlJc w:val="left"/>
      <w:pPr>
        <w:ind w:left="6480" w:hanging="360"/>
      </w:pPr>
      <w:rPr>
        <w:rFonts w:hint="default" w:ascii="Wingdings" w:hAnsi="Wingdings"/>
      </w:rPr>
    </w:lvl>
  </w:abstractNum>
  <w:abstractNum w:abstractNumId="4" w15:restartNumberingAfterBreak="0">
    <w:nsid w:val="0ECB3D3E"/>
    <w:multiLevelType w:val="hybridMultilevel"/>
    <w:tmpl w:val="BA362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9661C"/>
    <w:multiLevelType w:val="hybridMultilevel"/>
    <w:tmpl w:val="05BEC6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12028E6"/>
    <w:multiLevelType w:val="hybridMultilevel"/>
    <w:tmpl w:val="88B04066"/>
    <w:lvl w:ilvl="0" w:tplc="013499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D00B9"/>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56F84"/>
    <w:multiLevelType w:val="hybridMultilevel"/>
    <w:tmpl w:val="F77610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4A16373"/>
    <w:multiLevelType w:val="hybridMultilevel"/>
    <w:tmpl w:val="16B0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10464"/>
    <w:multiLevelType w:val="hybridMultilevel"/>
    <w:tmpl w:val="6474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062CC"/>
    <w:multiLevelType w:val="hybridMultilevel"/>
    <w:tmpl w:val="13E81024"/>
    <w:lvl w:ilvl="0" w:tplc="9C6ECB38">
      <w:start w:val="1"/>
      <w:numFmt w:val="bullet"/>
      <w:lvlText w:val=""/>
      <w:lvlJc w:val="left"/>
      <w:pPr>
        <w:ind w:left="720" w:hanging="360"/>
      </w:pPr>
      <w:rPr>
        <w:rFonts w:hint="default" w:ascii="Symbol" w:hAnsi="Symbol"/>
      </w:rPr>
    </w:lvl>
    <w:lvl w:ilvl="1" w:tplc="AE6E28D8">
      <w:start w:val="1"/>
      <w:numFmt w:val="bullet"/>
      <w:lvlText w:val="o"/>
      <w:lvlJc w:val="left"/>
      <w:pPr>
        <w:ind w:left="1440" w:hanging="360"/>
      </w:pPr>
      <w:rPr>
        <w:rFonts w:hint="default" w:ascii="Courier New" w:hAnsi="Courier New"/>
      </w:rPr>
    </w:lvl>
    <w:lvl w:ilvl="2" w:tplc="750E29E0">
      <w:start w:val="1"/>
      <w:numFmt w:val="bullet"/>
      <w:lvlText w:val=""/>
      <w:lvlJc w:val="left"/>
      <w:pPr>
        <w:ind w:left="2160" w:hanging="360"/>
      </w:pPr>
      <w:rPr>
        <w:rFonts w:hint="default" w:ascii="Wingdings" w:hAnsi="Wingdings"/>
      </w:rPr>
    </w:lvl>
    <w:lvl w:ilvl="3" w:tplc="00A88CC8">
      <w:start w:val="1"/>
      <w:numFmt w:val="bullet"/>
      <w:lvlText w:val=""/>
      <w:lvlJc w:val="left"/>
      <w:pPr>
        <w:ind w:left="2880" w:hanging="360"/>
      </w:pPr>
      <w:rPr>
        <w:rFonts w:hint="default" w:ascii="Symbol" w:hAnsi="Symbol"/>
      </w:rPr>
    </w:lvl>
    <w:lvl w:ilvl="4" w:tplc="53BE0B0E">
      <w:start w:val="1"/>
      <w:numFmt w:val="bullet"/>
      <w:lvlText w:val="o"/>
      <w:lvlJc w:val="left"/>
      <w:pPr>
        <w:ind w:left="3600" w:hanging="360"/>
      </w:pPr>
      <w:rPr>
        <w:rFonts w:hint="default" w:ascii="Courier New" w:hAnsi="Courier New"/>
      </w:rPr>
    </w:lvl>
    <w:lvl w:ilvl="5" w:tplc="8FC8831A">
      <w:start w:val="1"/>
      <w:numFmt w:val="bullet"/>
      <w:lvlText w:val=""/>
      <w:lvlJc w:val="left"/>
      <w:pPr>
        <w:ind w:left="4320" w:hanging="360"/>
      </w:pPr>
      <w:rPr>
        <w:rFonts w:hint="default" w:ascii="Wingdings" w:hAnsi="Wingdings"/>
      </w:rPr>
    </w:lvl>
    <w:lvl w:ilvl="6" w:tplc="1972A548">
      <w:start w:val="1"/>
      <w:numFmt w:val="bullet"/>
      <w:lvlText w:val=""/>
      <w:lvlJc w:val="left"/>
      <w:pPr>
        <w:ind w:left="5040" w:hanging="360"/>
      </w:pPr>
      <w:rPr>
        <w:rFonts w:hint="default" w:ascii="Symbol" w:hAnsi="Symbol"/>
      </w:rPr>
    </w:lvl>
    <w:lvl w:ilvl="7" w:tplc="46268EDA">
      <w:start w:val="1"/>
      <w:numFmt w:val="bullet"/>
      <w:lvlText w:val="o"/>
      <w:lvlJc w:val="left"/>
      <w:pPr>
        <w:ind w:left="5760" w:hanging="360"/>
      </w:pPr>
      <w:rPr>
        <w:rFonts w:hint="default" w:ascii="Courier New" w:hAnsi="Courier New"/>
      </w:rPr>
    </w:lvl>
    <w:lvl w:ilvl="8" w:tplc="ED903D5C">
      <w:start w:val="1"/>
      <w:numFmt w:val="bullet"/>
      <w:lvlText w:val=""/>
      <w:lvlJc w:val="left"/>
      <w:pPr>
        <w:ind w:left="6480" w:hanging="360"/>
      </w:pPr>
      <w:rPr>
        <w:rFonts w:hint="default" w:ascii="Wingdings" w:hAnsi="Wingdings"/>
      </w:rPr>
    </w:lvl>
  </w:abstractNum>
  <w:abstractNum w:abstractNumId="12" w15:restartNumberingAfterBreak="0">
    <w:nsid w:val="2FF917B3"/>
    <w:multiLevelType w:val="hybridMultilevel"/>
    <w:tmpl w:val="09D81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E7A70"/>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A213B"/>
    <w:multiLevelType w:val="hybridMultilevel"/>
    <w:tmpl w:val="3CD2B2A2"/>
    <w:lvl w:ilvl="0" w:tplc="5DDEA86A">
      <w:start w:val="1"/>
      <w:numFmt w:val="bullet"/>
      <w:lvlText w:val=""/>
      <w:lvlJc w:val="left"/>
      <w:pPr>
        <w:ind w:left="720" w:hanging="360"/>
      </w:pPr>
      <w:rPr>
        <w:rFonts w:hint="default" w:ascii="Symbol" w:hAnsi="Symbol"/>
      </w:rPr>
    </w:lvl>
    <w:lvl w:ilvl="1" w:tplc="60120AAA">
      <w:start w:val="1"/>
      <w:numFmt w:val="bullet"/>
      <w:lvlText w:val="o"/>
      <w:lvlJc w:val="left"/>
      <w:pPr>
        <w:ind w:left="1440" w:hanging="360"/>
      </w:pPr>
      <w:rPr>
        <w:rFonts w:hint="default" w:ascii="Courier New" w:hAnsi="Courier New"/>
      </w:rPr>
    </w:lvl>
    <w:lvl w:ilvl="2" w:tplc="5AE20B20">
      <w:start w:val="1"/>
      <w:numFmt w:val="bullet"/>
      <w:lvlText w:val=""/>
      <w:lvlJc w:val="left"/>
      <w:pPr>
        <w:ind w:left="2160" w:hanging="360"/>
      </w:pPr>
      <w:rPr>
        <w:rFonts w:hint="default" w:ascii="Wingdings" w:hAnsi="Wingdings"/>
      </w:rPr>
    </w:lvl>
    <w:lvl w:ilvl="3" w:tplc="29FC0B12">
      <w:start w:val="1"/>
      <w:numFmt w:val="bullet"/>
      <w:lvlText w:val=""/>
      <w:lvlJc w:val="left"/>
      <w:pPr>
        <w:ind w:left="2880" w:hanging="360"/>
      </w:pPr>
      <w:rPr>
        <w:rFonts w:hint="default" w:ascii="Symbol" w:hAnsi="Symbol"/>
      </w:rPr>
    </w:lvl>
    <w:lvl w:ilvl="4" w:tplc="04F8ECA4">
      <w:start w:val="1"/>
      <w:numFmt w:val="bullet"/>
      <w:lvlText w:val="o"/>
      <w:lvlJc w:val="left"/>
      <w:pPr>
        <w:ind w:left="3600" w:hanging="360"/>
      </w:pPr>
      <w:rPr>
        <w:rFonts w:hint="default" w:ascii="Courier New" w:hAnsi="Courier New"/>
      </w:rPr>
    </w:lvl>
    <w:lvl w:ilvl="5" w:tplc="DFEE3584">
      <w:start w:val="1"/>
      <w:numFmt w:val="bullet"/>
      <w:lvlText w:val=""/>
      <w:lvlJc w:val="left"/>
      <w:pPr>
        <w:ind w:left="4320" w:hanging="360"/>
      </w:pPr>
      <w:rPr>
        <w:rFonts w:hint="default" w:ascii="Wingdings" w:hAnsi="Wingdings"/>
      </w:rPr>
    </w:lvl>
    <w:lvl w:ilvl="6" w:tplc="5E9AA6B6">
      <w:start w:val="1"/>
      <w:numFmt w:val="bullet"/>
      <w:lvlText w:val=""/>
      <w:lvlJc w:val="left"/>
      <w:pPr>
        <w:ind w:left="5040" w:hanging="360"/>
      </w:pPr>
      <w:rPr>
        <w:rFonts w:hint="default" w:ascii="Symbol" w:hAnsi="Symbol"/>
      </w:rPr>
    </w:lvl>
    <w:lvl w:ilvl="7" w:tplc="08ACE7EE">
      <w:start w:val="1"/>
      <w:numFmt w:val="bullet"/>
      <w:lvlText w:val="o"/>
      <w:lvlJc w:val="left"/>
      <w:pPr>
        <w:ind w:left="5760" w:hanging="360"/>
      </w:pPr>
      <w:rPr>
        <w:rFonts w:hint="default" w:ascii="Courier New" w:hAnsi="Courier New"/>
      </w:rPr>
    </w:lvl>
    <w:lvl w:ilvl="8" w:tplc="4C860276">
      <w:start w:val="1"/>
      <w:numFmt w:val="bullet"/>
      <w:lvlText w:val=""/>
      <w:lvlJc w:val="left"/>
      <w:pPr>
        <w:ind w:left="6480" w:hanging="360"/>
      </w:pPr>
      <w:rPr>
        <w:rFonts w:hint="default" w:ascii="Wingdings" w:hAnsi="Wingdings"/>
      </w:rPr>
    </w:lvl>
  </w:abstractNum>
  <w:abstractNum w:abstractNumId="15" w15:restartNumberingAfterBreak="0">
    <w:nsid w:val="406E7B5F"/>
    <w:multiLevelType w:val="hybridMultilevel"/>
    <w:tmpl w:val="FF201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42867"/>
    <w:multiLevelType w:val="hybridMultilevel"/>
    <w:tmpl w:val="0762916E"/>
    <w:lvl w:ilvl="0" w:tplc="BFD023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93D5E29"/>
    <w:multiLevelType w:val="hybridMultilevel"/>
    <w:tmpl w:val="3230D6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F110B38"/>
    <w:multiLevelType w:val="hybridMultilevel"/>
    <w:tmpl w:val="AB3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C653E2"/>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44AFE"/>
    <w:multiLevelType w:val="hybridMultilevel"/>
    <w:tmpl w:val="52E0AD16"/>
    <w:lvl w:ilvl="0" w:tplc="CE6CAC90">
      <w:start w:val="1"/>
      <w:numFmt w:val="bullet"/>
      <w:lvlText w:val=""/>
      <w:lvlJc w:val="left"/>
      <w:pPr>
        <w:ind w:left="720" w:hanging="360"/>
      </w:pPr>
      <w:rPr>
        <w:rFonts w:hint="default" w:ascii="Symbol" w:hAnsi="Symbol"/>
      </w:rPr>
    </w:lvl>
    <w:lvl w:ilvl="1" w:tplc="A0628180">
      <w:start w:val="1"/>
      <w:numFmt w:val="bullet"/>
      <w:lvlText w:val="o"/>
      <w:lvlJc w:val="left"/>
      <w:pPr>
        <w:ind w:left="1440" w:hanging="360"/>
      </w:pPr>
      <w:rPr>
        <w:rFonts w:hint="default" w:ascii="Courier New" w:hAnsi="Courier New"/>
      </w:rPr>
    </w:lvl>
    <w:lvl w:ilvl="2" w:tplc="A2B69DAE">
      <w:start w:val="1"/>
      <w:numFmt w:val="bullet"/>
      <w:lvlText w:val=""/>
      <w:lvlJc w:val="left"/>
      <w:pPr>
        <w:ind w:left="2160" w:hanging="360"/>
      </w:pPr>
      <w:rPr>
        <w:rFonts w:hint="default" w:ascii="Wingdings" w:hAnsi="Wingdings"/>
      </w:rPr>
    </w:lvl>
    <w:lvl w:ilvl="3" w:tplc="82E891A0">
      <w:start w:val="1"/>
      <w:numFmt w:val="bullet"/>
      <w:lvlText w:val=""/>
      <w:lvlJc w:val="left"/>
      <w:pPr>
        <w:ind w:left="2880" w:hanging="360"/>
      </w:pPr>
      <w:rPr>
        <w:rFonts w:hint="default" w:ascii="Symbol" w:hAnsi="Symbol"/>
      </w:rPr>
    </w:lvl>
    <w:lvl w:ilvl="4" w:tplc="42D42AAC">
      <w:start w:val="1"/>
      <w:numFmt w:val="bullet"/>
      <w:lvlText w:val="o"/>
      <w:lvlJc w:val="left"/>
      <w:pPr>
        <w:ind w:left="3600" w:hanging="360"/>
      </w:pPr>
      <w:rPr>
        <w:rFonts w:hint="default" w:ascii="Courier New" w:hAnsi="Courier New"/>
      </w:rPr>
    </w:lvl>
    <w:lvl w:ilvl="5" w:tplc="92205196">
      <w:start w:val="1"/>
      <w:numFmt w:val="bullet"/>
      <w:lvlText w:val=""/>
      <w:lvlJc w:val="left"/>
      <w:pPr>
        <w:ind w:left="4320" w:hanging="360"/>
      </w:pPr>
      <w:rPr>
        <w:rFonts w:hint="default" w:ascii="Wingdings" w:hAnsi="Wingdings"/>
      </w:rPr>
    </w:lvl>
    <w:lvl w:ilvl="6" w:tplc="6844651C">
      <w:start w:val="1"/>
      <w:numFmt w:val="bullet"/>
      <w:lvlText w:val=""/>
      <w:lvlJc w:val="left"/>
      <w:pPr>
        <w:ind w:left="5040" w:hanging="360"/>
      </w:pPr>
      <w:rPr>
        <w:rFonts w:hint="default" w:ascii="Symbol" w:hAnsi="Symbol"/>
      </w:rPr>
    </w:lvl>
    <w:lvl w:ilvl="7" w:tplc="6BF87782">
      <w:start w:val="1"/>
      <w:numFmt w:val="bullet"/>
      <w:lvlText w:val="o"/>
      <w:lvlJc w:val="left"/>
      <w:pPr>
        <w:ind w:left="5760" w:hanging="360"/>
      </w:pPr>
      <w:rPr>
        <w:rFonts w:hint="default" w:ascii="Courier New" w:hAnsi="Courier New"/>
      </w:rPr>
    </w:lvl>
    <w:lvl w:ilvl="8" w:tplc="4748024E">
      <w:start w:val="1"/>
      <w:numFmt w:val="bullet"/>
      <w:lvlText w:val=""/>
      <w:lvlJc w:val="left"/>
      <w:pPr>
        <w:ind w:left="6480" w:hanging="360"/>
      </w:pPr>
      <w:rPr>
        <w:rFonts w:hint="default" w:ascii="Wingdings" w:hAnsi="Wingdings"/>
      </w:rPr>
    </w:lvl>
  </w:abstractNum>
  <w:abstractNum w:abstractNumId="21" w15:restartNumberingAfterBreak="0">
    <w:nsid w:val="57900499"/>
    <w:multiLevelType w:val="hybridMultilevel"/>
    <w:tmpl w:val="0762916E"/>
    <w:lvl w:ilvl="0" w:tplc="BFD023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A182261"/>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884BC6"/>
    <w:multiLevelType w:val="hybridMultilevel"/>
    <w:tmpl w:val="7A8E1EB6"/>
    <w:lvl w:ilvl="0" w:tplc="9D52DC8E">
      <w:start w:val="1"/>
      <w:numFmt w:val="bullet"/>
      <w:lvlText w:val=""/>
      <w:lvlJc w:val="left"/>
      <w:pPr>
        <w:ind w:left="720" w:hanging="360"/>
      </w:pPr>
      <w:rPr>
        <w:rFonts w:hint="default" w:ascii="Symbol" w:hAnsi="Symbol"/>
      </w:rPr>
    </w:lvl>
    <w:lvl w:ilvl="1" w:tplc="D902C520">
      <w:start w:val="1"/>
      <w:numFmt w:val="bullet"/>
      <w:lvlText w:val="o"/>
      <w:lvlJc w:val="left"/>
      <w:pPr>
        <w:ind w:left="1440" w:hanging="360"/>
      </w:pPr>
      <w:rPr>
        <w:rFonts w:hint="default" w:ascii="Courier New" w:hAnsi="Courier New"/>
      </w:rPr>
    </w:lvl>
    <w:lvl w:ilvl="2" w:tplc="E4FE9432">
      <w:start w:val="1"/>
      <w:numFmt w:val="bullet"/>
      <w:lvlText w:val=""/>
      <w:lvlJc w:val="left"/>
      <w:pPr>
        <w:ind w:left="2160" w:hanging="360"/>
      </w:pPr>
      <w:rPr>
        <w:rFonts w:hint="default" w:ascii="Wingdings" w:hAnsi="Wingdings"/>
      </w:rPr>
    </w:lvl>
    <w:lvl w:ilvl="3" w:tplc="CFDA5372">
      <w:start w:val="1"/>
      <w:numFmt w:val="bullet"/>
      <w:lvlText w:val=""/>
      <w:lvlJc w:val="left"/>
      <w:pPr>
        <w:ind w:left="2880" w:hanging="360"/>
      </w:pPr>
      <w:rPr>
        <w:rFonts w:hint="default" w:ascii="Symbol" w:hAnsi="Symbol"/>
      </w:rPr>
    </w:lvl>
    <w:lvl w:ilvl="4" w:tplc="9D601928">
      <w:start w:val="1"/>
      <w:numFmt w:val="bullet"/>
      <w:lvlText w:val="o"/>
      <w:lvlJc w:val="left"/>
      <w:pPr>
        <w:ind w:left="3600" w:hanging="360"/>
      </w:pPr>
      <w:rPr>
        <w:rFonts w:hint="default" w:ascii="Courier New" w:hAnsi="Courier New"/>
      </w:rPr>
    </w:lvl>
    <w:lvl w:ilvl="5" w:tplc="662298EA">
      <w:start w:val="1"/>
      <w:numFmt w:val="bullet"/>
      <w:lvlText w:val=""/>
      <w:lvlJc w:val="left"/>
      <w:pPr>
        <w:ind w:left="4320" w:hanging="360"/>
      </w:pPr>
      <w:rPr>
        <w:rFonts w:hint="default" w:ascii="Wingdings" w:hAnsi="Wingdings"/>
      </w:rPr>
    </w:lvl>
    <w:lvl w:ilvl="6" w:tplc="BE2654DA">
      <w:start w:val="1"/>
      <w:numFmt w:val="bullet"/>
      <w:lvlText w:val=""/>
      <w:lvlJc w:val="left"/>
      <w:pPr>
        <w:ind w:left="5040" w:hanging="360"/>
      </w:pPr>
      <w:rPr>
        <w:rFonts w:hint="default" w:ascii="Symbol" w:hAnsi="Symbol"/>
      </w:rPr>
    </w:lvl>
    <w:lvl w:ilvl="7" w:tplc="B14E73B4">
      <w:start w:val="1"/>
      <w:numFmt w:val="bullet"/>
      <w:lvlText w:val="o"/>
      <w:lvlJc w:val="left"/>
      <w:pPr>
        <w:ind w:left="5760" w:hanging="360"/>
      </w:pPr>
      <w:rPr>
        <w:rFonts w:hint="default" w:ascii="Courier New" w:hAnsi="Courier New"/>
      </w:rPr>
    </w:lvl>
    <w:lvl w:ilvl="8" w:tplc="19AEA406">
      <w:start w:val="1"/>
      <w:numFmt w:val="bullet"/>
      <w:lvlText w:val=""/>
      <w:lvlJc w:val="left"/>
      <w:pPr>
        <w:ind w:left="6480" w:hanging="360"/>
      </w:pPr>
      <w:rPr>
        <w:rFonts w:hint="default" w:ascii="Wingdings" w:hAnsi="Wingdings"/>
      </w:rPr>
    </w:lvl>
  </w:abstractNum>
  <w:abstractNum w:abstractNumId="24" w15:restartNumberingAfterBreak="0">
    <w:nsid w:val="621D49EE"/>
    <w:multiLevelType w:val="hybridMultilevel"/>
    <w:tmpl w:val="F502D61E"/>
    <w:lvl w:ilvl="0" w:tplc="E0F22EDA">
      <w:start w:val="1"/>
      <w:numFmt w:val="bullet"/>
      <w:lvlText w:val=""/>
      <w:lvlJc w:val="left"/>
      <w:pPr>
        <w:ind w:left="720" w:hanging="360"/>
      </w:pPr>
      <w:rPr>
        <w:rFonts w:hint="default" w:ascii="Symbol" w:hAnsi="Symbol"/>
      </w:rPr>
    </w:lvl>
    <w:lvl w:ilvl="1" w:tplc="D2907038">
      <w:start w:val="1"/>
      <w:numFmt w:val="bullet"/>
      <w:lvlText w:val="o"/>
      <w:lvlJc w:val="left"/>
      <w:pPr>
        <w:ind w:left="1440" w:hanging="360"/>
      </w:pPr>
      <w:rPr>
        <w:rFonts w:hint="default" w:ascii="Courier New" w:hAnsi="Courier New"/>
      </w:rPr>
    </w:lvl>
    <w:lvl w:ilvl="2" w:tplc="A27278EC">
      <w:start w:val="1"/>
      <w:numFmt w:val="bullet"/>
      <w:lvlText w:val=""/>
      <w:lvlJc w:val="left"/>
      <w:pPr>
        <w:ind w:left="2160" w:hanging="360"/>
      </w:pPr>
      <w:rPr>
        <w:rFonts w:hint="default" w:ascii="Wingdings" w:hAnsi="Wingdings"/>
      </w:rPr>
    </w:lvl>
    <w:lvl w:ilvl="3" w:tplc="6EFC2948">
      <w:start w:val="1"/>
      <w:numFmt w:val="bullet"/>
      <w:lvlText w:val=""/>
      <w:lvlJc w:val="left"/>
      <w:pPr>
        <w:ind w:left="2880" w:hanging="360"/>
      </w:pPr>
      <w:rPr>
        <w:rFonts w:hint="default" w:ascii="Symbol" w:hAnsi="Symbol"/>
      </w:rPr>
    </w:lvl>
    <w:lvl w:ilvl="4" w:tplc="2946C1FA">
      <w:start w:val="1"/>
      <w:numFmt w:val="bullet"/>
      <w:lvlText w:val="o"/>
      <w:lvlJc w:val="left"/>
      <w:pPr>
        <w:ind w:left="3600" w:hanging="360"/>
      </w:pPr>
      <w:rPr>
        <w:rFonts w:hint="default" w:ascii="Courier New" w:hAnsi="Courier New"/>
      </w:rPr>
    </w:lvl>
    <w:lvl w:ilvl="5" w:tplc="367EE6FE">
      <w:start w:val="1"/>
      <w:numFmt w:val="bullet"/>
      <w:lvlText w:val=""/>
      <w:lvlJc w:val="left"/>
      <w:pPr>
        <w:ind w:left="4320" w:hanging="360"/>
      </w:pPr>
      <w:rPr>
        <w:rFonts w:hint="default" w:ascii="Wingdings" w:hAnsi="Wingdings"/>
      </w:rPr>
    </w:lvl>
    <w:lvl w:ilvl="6" w:tplc="3C04C792">
      <w:start w:val="1"/>
      <w:numFmt w:val="bullet"/>
      <w:lvlText w:val=""/>
      <w:lvlJc w:val="left"/>
      <w:pPr>
        <w:ind w:left="5040" w:hanging="360"/>
      </w:pPr>
      <w:rPr>
        <w:rFonts w:hint="default" w:ascii="Symbol" w:hAnsi="Symbol"/>
      </w:rPr>
    </w:lvl>
    <w:lvl w:ilvl="7" w:tplc="C7547D90">
      <w:start w:val="1"/>
      <w:numFmt w:val="bullet"/>
      <w:lvlText w:val="o"/>
      <w:lvlJc w:val="left"/>
      <w:pPr>
        <w:ind w:left="5760" w:hanging="360"/>
      </w:pPr>
      <w:rPr>
        <w:rFonts w:hint="default" w:ascii="Courier New" w:hAnsi="Courier New"/>
      </w:rPr>
    </w:lvl>
    <w:lvl w:ilvl="8" w:tplc="880A7980">
      <w:start w:val="1"/>
      <w:numFmt w:val="bullet"/>
      <w:lvlText w:val=""/>
      <w:lvlJc w:val="left"/>
      <w:pPr>
        <w:ind w:left="6480" w:hanging="360"/>
      </w:pPr>
      <w:rPr>
        <w:rFonts w:hint="default" w:ascii="Wingdings" w:hAnsi="Wingdings"/>
      </w:rPr>
    </w:lvl>
  </w:abstractNum>
  <w:abstractNum w:abstractNumId="25" w15:restartNumberingAfterBreak="0">
    <w:nsid w:val="66AE6DA7"/>
    <w:multiLevelType w:val="hybridMultilevel"/>
    <w:tmpl w:val="DECAA8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66BC7FFE"/>
    <w:multiLevelType w:val="hybridMultilevel"/>
    <w:tmpl w:val="EDBE4FB8"/>
    <w:lvl w:ilvl="0" w:tplc="9750644C">
      <w:start w:val="1"/>
      <w:numFmt w:val="bullet"/>
      <w:lvlText w:val=""/>
      <w:lvlJc w:val="left"/>
      <w:pPr>
        <w:ind w:left="720" w:hanging="360"/>
      </w:pPr>
      <w:rPr>
        <w:rFonts w:hint="default" w:ascii="Symbol" w:hAnsi="Symbol"/>
      </w:rPr>
    </w:lvl>
    <w:lvl w:ilvl="1" w:tplc="151E6968">
      <w:start w:val="1"/>
      <w:numFmt w:val="bullet"/>
      <w:lvlText w:val="o"/>
      <w:lvlJc w:val="left"/>
      <w:pPr>
        <w:ind w:left="1440" w:hanging="360"/>
      </w:pPr>
      <w:rPr>
        <w:rFonts w:hint="default" w:ascii="Courier New" w:hAnsi="Courier New"/>
      </w:rPr>
    </w:lvl>
    <w:lvl w:ilvl="2" w:tplc="3E0CCBF0">
      <w:start w:val="1"/>
      <w:numFmt w:val="bullet"/>
      <w:lvlText w:val=""/>
      <w:lvlJc w:val="left"/>
      <w:pPr>
        <w:ind w:left="2160" w:hanging="360"/>
      </w:pPr>
      <w:rPr>
        <w:rFonts w:hint="default" w:ascii="Wingdings" w:hAnsi="Wingdings"/>
      </w:rPr>
    </w:lvl>
    <w:lvl w:ilvl="3" w:tplc="345632B4">
      <w:start w:val="1"/>
      <w:numFmt w:val="bullet"/>
      <w:lvlText w:val=""/>
      <w:lvlJc w:val="left"/>
      <w:pPr>
        <w:ind w:left="2880" w:hanging="360"/>
      </w:pPr>
      <w:rPr>
        <w:rFonts w:hint="default" w:ascii="Symbol" w:hAnsi="Symbol"/>
      </w:rPr>
    </w:lvl>
    <w:lvl w:ilvl="4" w:tplc="826E3A3A">
      <w:start w:val="1"/>
      <w:numFmt w:val="bullet"/>
      <w:lvlText w:val="o"/>
      <w:lvlJc w:val="left"/>
      <w:pPr>
        <w:ind w:left="3600" w:hanging="360"/>
      </w:pPr>
      <w:rPr>
        <w:rFonts w:hint="default" w:ascii="Courier New" w:hAnsi="Courier New"/>
      </w:rPr>
    </w:lvl>
    <w:lvl w:ilvl="5" w:tplc="2A32209A">
      <w:start w:val="1"/>
      <w:numFmt w:val="bullet"/>
      <w:lvlText w:val=""/>
      <w:lvlJc w:val="left"/>
      <w:pPr>
        <w:ind w:left="4320" w:hanging="360"/>
      </w:pPr>
      <w:rPr>
        <w:rFonts w:hint="default" w:ascii="Wingdings" w:hAnsi="Wingdings"/>
      </w:rPr>
    </w:lvl>
    <w:lvl w:ilvl="6" w:tplc="26A4BAAA">
      <w:start w:val="1"/>
      <w:numFmt w:val="bullet"/>
      <w:lvlText w:val=""/>
      <w:lvlJc w:val="left"/>
      <w:pPr>
        <w:ind w:left="5040" w:hanging="360"/>
      </w:pPr>
      <w:rPr>
        <w:rFonts w:hint="default" w:ascii="Symbol" w:hAnsi="Symbol"/>
      </w:rPr>
    </w:lvl>
    <w:lvl w:ilvl="7" w:tplc="B56696F8">
      <w:start w:val="1"/>
      <w:numFmt w:val="bullet"/>
      <w:lvlText w:val="o"/>
      <w:lvlJc w:val="left"/>
      <w:pPr>
        <w:ind w:left="5760" w:hanging="360"/>
      </w:pPr>
      <w:rPr>
        <w:rFonts w:hint="default" w:ascii="Courier New" w:hAnsi="Courier New"/>
      </w:rPr>
    </w:lvl>
    <w:lvl w:ilvl="8" w:tplc="3794BC3C">
      <w:start w:val="1"/>
      <w:numFmt w:val="bullet"/>
      <w:lvlText w:val=""/>
      <w:lvlJc w:val="left"/>
      <w:pPr>
        <w:ind w:left="6480" w:hanging="360"/>
      </w:pPr>
      <w:rPr>
        <w:rFonts w:hint="default" w:ascii="Wingdings" w:hAnsi="Wingdings"/>
      </w:rPr>
    </w:lvl>
  </w:abstractNum>
  <w:abstractNum w:abstractNumId="27" w15:restartNumberingAfterBreak="0">
    <w:nsid w:val="67D9419C"/>
    <w:multiLevelType w:val="multilevel"/>
    <w:tmpl w:val="30408946"/>
    <w:lvl w:ilvl="0" w:tplc="D5804F9A">
      <w:start w:val="1"/>
      <w:numFmt w:val="decimal"/>
      <w:lvlText w:val="%1."/>
      <w:lvlJc w:val="left"/>
      <w:pPr>
        <w:tabs>
          <w:tab w:val="num" w:pos="360"/>
        </w:tabs>
        <w:ind w:left="360" w:hanging="360"/>
      </w:pPr>
      <w:rPr>
        <w:rFonts w:hint="default" w:ascii="Cambria" w:hAnsi="Cambria"/>
        <w:b w:val="0"/>
        <w:color w:val="auto"/>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9E00930"/>
    <w:multiLevelType w:val="hybridMultilevel"/>
    <w:tmpl w:val="0156A568"/>
    <w:lvl w:ilvl="0" w:tplc="917E1E42">
      <w:start w:val="1"/>
      <w:numFmt w:val="decimal"/>
      <w:lvlText w:val="%1."/>
      <w:lvlJc w:val="left"/>
      <w:pPr>
        <w:tabs>
          <w:tab w:val="num" w:pos="360"/>
        </w:tabs>
        <w:ind w:left="360" w:hanging="360"/>
      </w:pPr>
      <w:rPr>
        <w:rFonts w:hint="default"/>
        <w:b/>
        <w:color w:val="auto"/>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30D1825"/>
    <w:multiLevelType w:val="multilevel"/>
    <w:tmpl w:val="102CC4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75A6340B"/>
    <w:multiLevelType w:val="multilevel"/>
    <w:tmpl w:val="781A0CD0"/>
    <w:lvl w:ilvl="0" w:tplc="F4C49B2C">
      <w:start w:val="1"/>
      <w:numFmt w:val="bullet"/>
      <w:lvlText w:val=""/>
      <w:lvlJc w:val="left"/>
      <w:pPr>
        <w:ind w:left="720" w:hanging="360"/>
      </w:pPr>
      <w:rPr>
        <w:rFonts w:hint="default" w:ascii="Symbol" w:hAnsi="Symbol"/>
      </w:rPr>
    </w:lvl>
    <w:lvl w:ilvl="1" w:tplc="7A64C54A">
      <w:start w:val="1"/>
      <w:numFmt w:val="bullet"/>
      <w:lvlText w:val="o"/>
      <w:lvlJc w:val="left"/>
      <w:pPr>
        <w:ind w:left="1440" w:hanging="360"/>
      </w:pPr>
      <w:rPr>
        <w:rFonts w:hint="default" w:ascii="Courier New" w:hAnsi="Courier New"/>
      </w:rPr>
    </w:lvl>
    <w:lvl w:ilvl="2" w:tplc="5816DC20">
      <w:start w:val="1"/>
      <w:numFmt w:val="bullet"/>
      <w:lvlText w:val=""/>
      <w:lvlJc w:val="left"/>
      <w:pPr>
        <w:ind w:left="2160" w:hanging="360"/>
      </w:pPr>
      <w:rPr>
        <w:rFonts w:hint="default" w:ascii="Wingdings" w:hAnsi="Wingdings"/>
      </w:rPr>
    </w:lvl>
    <w:lvl w:ilvl="3" w:tplc="66B0C8AA">
      <w:start w:val="1"/>
      <w:numFmt w:val="bullet"/>
      <w:lvlText w:val=""/>
      <w:lvlJc w:val="left"/>
      <w:pPr>
        <w:ind w:left="2880" w:hanging="360"/>
      </w:pPr>
      <w:rPr>
        <w:rFonts w:hint="default" w:ascii="Symbol" w:hAnsi="Symbol"/>
      </w:rPr>
    </w:lvl>
    <w:lvl w:ilvl="4" w:tplc="DA8E0C42">
      <w:start w:val="1"/>
      <w:numFmt w:val="bullet"/>
      <w:lvlText w:val="o"/>
      <w:lvlJc w:val="left"/>
      <w:pPr>
        <w:ind w:left="3600" w:hanging="360"/>
      </w:pPr>
      <w:rPr>
        <w:rFonts w:hint="default" w:ascii="Courier New" w:hAnsi="Courier New"/>
      </w:rPr>
    </w:lvl>
    <w:lvl w:ilvl="5" w:tplc="C13CB8C2">
      <w:start w:val="1"/>
      <w:numFmt w:val="bullet"/>
      <w:lvlText w:val=""/>
      <w:lvlJc w:val="left"/>
      <w:pPr>
        <w:ind w:left="4320" w:hanging="360"/>
      </w:pPr>
      <w:rPr>
        <w:rFonts w:hint="default" w:ascii="Wingdings" w:hAnsi="Wingdings"/>
      </w:rPr>
    </w:lvl>
    <w:lvl w:ilvl="6" w:tplc="8FEE01AE">
      <w:start w:val="1"/>
      <w:numFmt w:val="bullet"/>
      <w:lvlText w:val=""/>
      <w:lvlJc w:val="left"/>
      <w:pPr>
        <w:ind w:left="5040" w:hanging="360"/>
      </w:pPr>
      <w:rPr>
        <w:rFonts w:hint="default" w:ascii="Symbol" w:hAnsi="Symbol"/>
      </w:rPr>
    </w:lvl>
    <w:lvl w:ilvl="7" w:tplc="F0463210">
      <w:start w:val="1"/>
      <w:numFmt w:val="bullet"/>
      <w:lvlText w:val="o"/>
      <w:lvlJc w:val="left"/>
      <w:pPr>
        <w:ind w:left="5760" w:hanging="360"/>
      </w:pPr>
      <w:rPr>
        <w:rFonts w:hint="default" w:ascii="Courier New" w:hAnsi="Courier New"/>
      </w:rPr>
    </w:lvl>
    <w:lvl w:ilvl="8" w:tplc="F3D4A578">
      <w:start w:val="1"/>
      <w:numFmt w:val="bullet"/>
      <w:lvlText w:val=""/>
      <w:lvlJc w:val="left"/>
      <w:pPr>
        <w:ind w:left="6480" w:hanging="360"/>
      </w:pPr>
      <w:rPr>
        <w:rFonts w:hint="default" w:ascii="Wingdings" w:hAnsi="Wingdings"/>
      </w:rPr>
    </w:lvl>
  </w:abstractNum>
  <w:abstractNum w:abstractNumId="31" w15:restartNumberingAfterBreak="0">
    <w:nsid w:val="7A8225D4"/>
    <w:multiLevelType w:val="multilevel"/>
    <w:tmpl w:val="478C1DF6"/>
    <w:lvl w:ilvl="0" w:tplc="2C0A0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33">
    <w:abstractNumId w:val="32"/>
  </w:num>
  <w:num w:numId="1">
    <w:abstractNumId w:val="20"/>
  </w:num>
  <w:num w:numId="2">
    <w:abstractNumId w:val="26"/>
  </w:num>
  <w:num w:numId="3">
    <w:abstractNumId w:val="30"/>
  </w:num>
  <w:num w:numId="4">
    <w:abstractNumId w:val="14"/>
  </w:num>
  <w:num w:numId="5">
    <w:abstractNumId w:val="24"/>
  </w:num>
  <w:num w:numId="6">
    <w:abstractNumId w:val="23"/>
  </w:num>
  <w:num w:numId="7">
    <w:abstractNumId w:val="3"/>
  </w:num>
  <w:num w:numId="8">
    <w:abstractNumId w:val="11"/>
  </w:num>
  <w:num w:numId="9">
    <w:abstractNumId w:val="21"/>
  </w:num>
  <w:num w:numId="10">
    <w:abstractNumId w:val="27"/>
  </w:num>
  <w:num w:numId="11">
    <w:abstractNumId w:val="18"/>
  </w:num>
  <w:num w:numId="12">
    <w:abstractNumId w:val="16"/>
  </w:num>
  <w:num w:numId="13">
    <w:abstractNumId w:val="13"/>
  </w:num>
  <w:num w:numId="14">
    <w:abstractNumId w:val="28"/>
  </w:num>
  <w:num w:numId="15">
    <w:abstractNumId w:val="7"/>
  </w:num>
  <w:num w:numId="16">
    <w:abstractNumId w:val="19"/>
  </w:num>
  <w:num w:numId="17">
    <w:abstractNumId w:val="4"/>
  </w:num>
  <w:num w:numId="18">
    <w:abstractNumId w:val="15"/>
  </w:num>
  <w:num w:numId="19">
    <w:abstractNumId w:val="1"/>
  </w:num>
  <w:num w:numId="20">
    <w:abstractNumId w:val="6"/>
  </w:num>
  <w:num w:numId="21">
    <w:abstractNumId w:val="9"/>
  </w:num>
  <w:num w:numId="22">
    <w:abstractNumId w:val="31"/>
  </w:num>
  <w:num w:numId="23">
    <w:abstractNumId w:val="22"/>
  </w:num>
  <w:num w:numId="24">
    <w:abstractNumId w:val="10"/>
  </w:num>
  <w:num w:numId="25">
    <w:abstractNumId w:val="12"/>
  </w:num>
  <w:num w:numId="26">
    <w:abstractNumId w:val="2"/>
  </w:num>
  <w:num w:numId="27">
    <w:abstractNumId w:val="25"/>
  </w:num>
  <w:num w:numId="28">
    <w:abstractNumId w:val="0"/>
  </w:num>
  <w:num w:numId="29">
    <w:abstractNumId w:val="29"/>
  </w:num>
  <w:num w:numId="30">
    <w:abstractNumId w:val="17"/>
  </w:num>
  <w:num w:numId="31">
    <w:abstractNumId w:val="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CA"/>
    <w:rsid w:val="000669A6"/>
    <w:rsid w:val="00084DD7"/>
    <w:rsid w:val="001447F8"/>
    <w:rsid w:val="001B1594"/>
    <w:rsid w:val="00216FD9"/>
    <w:rsid w:val="002608F2"/>
    <w:rsid w:val="002D3B1A"/>
    <w:rsid w:val="0036138D"/>
    <w:rsid w:val="00384F78"/>
    <w:rsid w:val="003C7273"/>
    <w:rsid w:val="004504BD"/>
    <w:rsid w:val="00451711"/>
    <w:rsid w:val="00453E42"/>
    <w:rsid w:val="004B50FC"/>
    <w:rsid w:val="004D77D3"/>
    <w:rsid w:val="004F038B"/>
    <w:rsid w:val="00543A5D"/>
    <w:rsid w:val="00556FD3"/>
    <w:rsid w:val="0057150B"/>
    <w:rsid w:val="00576FDF"/>
    <w:rsid w:val="0060582E"/>
    <w:rsid w:val="00617D57"/>
    <w:rsid w:val="00632855"/>
    <w:rsid w:val="006351BC"/>
    <w:rsid w:val="00637FA9"/>
    <w:rsid w:val="006419A2"/>
    <w:rsid w:val="00647306"/>
    <w:rsid w:val="006704AC"/>
    <w:rsid w:val="00701691"/>
    <w:rsid w:val="00751F13"/>
    <w:rsid w:val="00792DD1"/>
    <w:rsid w:val="007A4A2F"/>
    <w:rsid w:val="007D393B"/>
    <w:rsid w:val="0089724E"/>
    <w:rsid w:val="008F46B3"/>
    <w:rsid w:val="00902069"/>
    <w:rsid w:val="009704B0"/>
    <w:rsid w:val="009A00FC"/>
    <w:rsid w:val="009B079F"/>
    <w:rsid w:val="00A063EF"/>
    <w:rsid w:val="00B00A56"/>
    <w:rsid w:val="00B133F6"/>
    <w:rsid w:val="00B60335"/>
    <w:rsid w:val="00C158A3"/>
    <w:rsid w:val="00C437B0"/>
    <w:rsid w:val="00C61A75"/>
    <w:rsid w:val="00C857C7"/>
    <w:rsid w:val="00CC76AB"/>
    <w:rsid w:val="00CE3519"/>
    <w:rsid w:val="00D17808"/>
    <w:rsid w:val="00D430A9"/>
    <w:rsid w:val="00D937CD"/>
    <w:rsid w:val="00DB3890"/>
    <w:rsid w:val="00E563CD"/>
    <w:rsid w:val="00E625EE"/>
    <w:rsid w:val="00E64ACA"/>
    <w:rsid w:val="00E8561B"/>
    <w:rsid w:val="00E932CD"/>
    <w:rsid w:val="00F61AA9"/>
    <w:rsid w:val="00FE313E"/>
    <w:rsid w:val="00FE54B8"/>
    <w:rsid w:val="0B89A258"/>
    <w:rsid w:val="12AE33FE"/>
    <w:rsid w:val="154D03DD"/>
    <w:rsid w:val="1F4E09D7"/>
    <w:rsid w:val="29415CEB"/>
    <w:rsid w:val="2A199514"/>
    <w:rsid w:val="2B9F28CE"/>
    <w:rsid w:val="2F736C23"/>
    <w:rsid w:val="3AD972AF"/>
    <w:rsid w:val="3BBF6D38"/>
    <w:rsid w:val="3D6DD2A4"/>
    <w:rsid w:val="4001AAD1"/>
    <w:rsid w:val="40E43202"/>
    <w:rsid w:val="450D0FF2"/>
    <w:rsid w:val="47076605"/>
    <w:rsid w:val="4C2E8A85"/>
    <w:rsid w:val="4E65CBEB"/>
    <w:rsid w:val="509D2049"/>
    <w:rsid w:val="5428A824"/>
    <w:rsid w:val="55A0FE29"/>
    <w:rsid w:val="5E5490A7"/>
    <w:rsid w:val="5FD281AB"/>
    <w:rsid w:val="62888D01"/>
    <w:rsid w:val="65484BE1"/>
    <w:rsid w:val="750490B2"/>
    <w:rsid w:val="76817DC7"/>
    <w:rsid w:val="76F5AEA0"/>
    <w:rsid w:val="7D14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60F29"/>
  <w15:docId w15:val="{8D19E36C-B248-4750-A0AA-28292606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semiHidden="1" w:unhideWhenUsed="1" w:qFormat="1"/>
    <w:lsdException w:name="heading 3" w:semiHidden="1" w:unhideWhenUsed="1" w:qFormat="1"/>
    <w:lsdException w:name="heading 4" w:uiPriority="9"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84DD7"/>
    <w:rPr>
      <w:sz w:val="24"/>
      <w:szCs w:val="24"/>
    </w:rPr>
  </w:style>
  <w:style w:type="paragraph" w:styleId="Heading1">
    <w:name w:val="heading 1"/>
    <w:basedOn w:val="Normal"/>
    <w:next w:val="Normal"/>
    <w:link w:val="Heading1Char"/>
    <w:qFormat/>
    <w:rsid w:val="009704B0"/>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link w:val="Heading2Char"/>
    <w:uiPriority w:val="9"/>
    <w:qFormat/>
    <w:rsid w:val="00451711"/>
    <w:pPr>
      <w:spacing w:before="100" w:beforeAutospacing="1" w:after="100" w:afterAutospacing="1"/>
      <w:outlineLvl w:val="1"/>
    </w:pPr>
    <w:rPr>
      <w:rFonts w:ascii="Arial" w:hAnsi="Arial" w:cs="Arial"/>
      <w:b/>
      <w:bCs/>
      <w:color w:val="085AA6"/>
      <w:sz w:val="32"/>
      <w:szCs w:val="32"/>
    </w:rPr>
  </w:style>
  <w:style w:type="paragraph" w:styleId="Heading4">
    <w:name w:val="heading 4"/>
    <w:basedOn w:val="Normal"/>
    <w:link w:val="Heading4Char"/>
    <w:uiPriority w:val="9"/>
    <w:qFormat/>
    <w:rsid w:val="00451711"/>
    <w:pPr>
      <w:spacing w:before="100" w:beforeAutospacing="1" w:after="100" w:afterAutospacing="1"/>
      <w:outlineLvl w:val="3"/>
    </w:pPr>
    <w:rPr>
      <w:rFonts w:ascii="Arial" w:hAnsi="Arial" w:cs="Arial"/>
      <w:b/>
      <w:bCs/>
      <w:color w:val="00000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E64ACA"/>
    <w:rPr>
      <w:b/>
      <w:bCs/>
    </w:rPr>
  </w:style>
  <w:style w:type="character" w:styleId="Heading2Char" w:customStyle="1">
    <w:name w:val="Heading 2 Char"/>
    <w:basedOn w:val="DefaultParagraphFont"/>
    <w:link w:val="Heading2"/>
    <w:uiPriority w:val="9"/>
    <w:rsid w:val="00451711"/>
    <w:rPr>
      <w:rFonts w:ascii="Arial" w:hAnsi="Arial" w:cs="Arial"/>
      <w:b/>
      <w:bCs/>
      <w:color w:val="085AA6"/>
      <w:sz w:val="32"/>
      <w:szCs w:val="32"/>
    </w:rPr>
  </w:style>
  <w:style w:type="character" w:styleId="Heading4Char" w:customStyle="1">
    <w:name w:val="Heading 4 Char"/>
    <w:basedOn w:val="DefaultParagraphFont"/>
    <w:link w:val="Heading4"/>
    <w:uiPriority w:val="9"/>
    <w:rsid w:val="00451711"/>
    <w:rPr>
      <w:rFonts w:ascii="Arial" w:hAnsi="Arial" w:cs="Arial"/>
      <w:b/>
      <w:bCs/>
      <w:color w:val="000000"/>
      <w:sz w:val="24"/>
      <w:szCs w:val="24"/>
    </w:rPr>
  </w:style>
  <w:style w:type="paragraph" w:styleId="NormalWeb">
    <w:name w:val="Normal (Web)"/>
    <w:basedOn w:val="Normal"/>
    <w:uiPriority w:val="99"/>
    <w:unhideWhenUsed/>
    <w:rsid w:val="00451711"/>
    <w:pPr>
      <w:spacing w:before="100" w:beforeAutospacing="1" w:after="100" w:afterAutospacing="1"/>
    </w:pPr>
    <w:rPr>
      <w:rFonts w:ascii="Arial" w:hAnsi="Arial" w:cs="Arial"/>
      <w:color w:val="000000"/>
    </w:rPr>
  </w:style>
  <w:style w:type="character" w:styleId="Heading1Char" w:customStyle="1">
    <w:name w:val="Heading 1 Char"/>
    <w:basedOn w:val="DefaultParagraphFont"/>
    <w:link w:val="Heading1"/>
    <w:rsid w:val="009704B0"/>
    <w:rPr>
      <w:rFonts w:asciiTheme="majorHAnsi" w:hAnsiTheme="majorHAnsi" w:eastAsiaTheme="majorEastAsia" w:cstheme="majorBidi"/>
      <w:b/>
      <w:bCs/>
      <w:color w:val="365F91" w:themeColor="accent1" w:themeShade="BF"/>
      <w:sz w:val="28"/>
      <w:szCs w:val="28"/>
    </w:rPr>
  </w:style>
  <w:style w:type="paragraph" w:styleId="ListParagraph">
    <w:name w:val="List Paragraph"/>
    <w:basedOn w:val="Normal"/>
    <w:uiPriority w:val="34"/>
    <w:qFormat/>
    <w:rsid w:val="006419A2"/>
    <w:pPr>
      <w:ind w:left="720"/>
      <w:contextualSpacing/>
    </w:pPr>
  </w:style>
  <w:style w:type="paragraph" w:styleId="Header">
    <w:name w:val="header"/>
    <w:basedOn w:val="Normal"/>
    <w:link w:val="HeaderChar"/>
    <w:unhideWhenUsed/>
    <w:rsid w:val="00701691"/>
    <w:pPr>
      <w:tabs>
        <w:tab w:val="center" w:pos="4680"/>
        <w:tab w:val="right" w:pos="9360"/>
      </w:tabs>
    </w:pPr>
  </w:style>
  <w:style w:type="character" w:styleId="HeaderChar" w:customStyle="1">
    <w:name w:val="Header Char"/>
    <w:basedOn w:val="DefaultParagraphFont"/>
    <w:link w:val="Header"/>
    <w:rsid w:val="00701691"/>
    <w:rPr>
      <w:sz w:val="24"/>
      <w:szCs w:val="24"/>
    </w:rPr>
  </w:style>
  <w:style w:type="paragraph" w:styleId="Footer">
    <w:name w:val="footer"/>
    <w:basedOn w:val="Normal"/>
    <w:link w:val="FooterChar"/>
    <w:unhideWhenUsed/>
    <w:rsid w:val="00701691"/>
    <w:pPr>
      <w:tabs>
        <w:tab w:val="center" w:pos="4680"/>
        <w:tab w:val="right" w:pos="9360"/>
      </w:tabs>
    </w:pPr>
  </w:style>
  <w:style w:type="character" w:styleId="FooterChar" w:customStyle="1">
    <w:name w:val="Footer Char"/>
    <w:basedOn w:val="DefaultParagraphFont"/>
    <w:link w:val="Footer"/>
    <w:rsid w:val="00701691"/>
    <w:rPr>
      <w:sz w:val="24"/>
      <w:szCs w:val="24"/>
    </w:rPr>
  </w:style>
  <w:style w:type="paragraph" w:styleId="BalloonText">
    <w:name w:val="Balloon Text"/>
    <w:basedOn w:val="Normal"/>
    <w:link w:val="BalloonTextChar"/>
    <w:semiHidden/>
    <w:unhideWhenUsed/>
    <w:rsid w:val="00CE3519"/>
    <w:rPr>
      <w:rFonts w:ascii="Segoe UI" w:hAnsi="Segoe UI" w:cs="Segoe UI"/>
      <w:sz w:val="18"/>
      <w:szCs w:val="18"/>
    </w:rPr>
  </w:style>
  <w:style w:type="character" w:styleId="BalloonTextChar" w:customStyle="1">
    <w:name w:val="Balloon Text Char"/>
    <w:basedOn w:val="DefaultParagraphFont"/>
    <w:link w:val="BalloonText"/>
    <w:semiHidden/>
    <w:rsid w:val="00CE3519"/>
    <w:rPr>
      <w:rFonts w:ascii="Segoe UI" w:hAnsi="Segoe UI" w:cs="Segoe UI"/>
      <w:sz w:val="18"/>
      <w:szCs w:val="18"/>
    </w:rPr>
  </w:style>
  <w:style w:type="character" w:styleId="caps" w:customStyle="1">
    <w:name w:val="caps"/>
    <w:basedOn w:val="DefaultParagraphFont"/>
    <w:rsid w:val="004B50FC"/>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3994">
      <w:bodyDiv w:val="1"/>
      <w:marLeft w:val="0"/>
      <w:marRight w:val="0"/>
      <w:marTop w:val="0"/>
      <w:marBottom w:val="0"/>
      <w:divBdr>
        <w:top w:val="none" w:sz="0" w:space="0" w:color="auto"/>
        <w:left w:val="none" w:sz="0" w:space="0" w:color="auto"/>
        <w:bottom w:val="none" w:sz="0" w:space="0" w:color="auto"/>
        <w:right w:val="none" w:sz="0" w:space="0" w:color="auto"/>
      </w:divBdr>
    </w:div>
    <w:div w:id="540440863">
      <w:bodyDiv w:val="1"/>
      <w:marLeft w:val="0"/>
      <w:marRight w:val="0"/>
      <w:marTop w:val="0"/>
      <w:marBottom w:val="0"/>
      <w:divBdr>
        <w:top w:val="none" w:sz="0" w:space="0" w:color="auto"/>
        <w:left w:val="none" w:sz="0" w:space="0" w:color="auto"/>
        <w:bottom w:val="none" w:sz="0" w:space="0" w:color="auto"/>
        <w:right w:val="none" w:sz="0" w:space="0" w:color="auto"/>
      </w:divBdr>
    </w:div>
    <w:div w:id="1091775869">
      <w:bodyDiv w:val="1"/>
      <w:marLeft w:val="0"/>
      <w:marRight w:val="0"/>
      <w:marTop w:val="0"/>
      <w:marBottom w:val="0"/>
      <w:divBdr>
        <w:top w:val="none" w:sz="0" w:space="0" w:color="auto"/>
        <w:left w:val="none" w:sz="0" w:space="0" w:color="auto"/>
        <w:bottom w:val="none" w:sz="0" w:space="0" w:color="auto"/>
        <w:right w:val="none" w:sz="0" w:space="0" w:color="auto"/>
      </w:divBdr>
      <w:divsChild>
        <w:div w:id="542055520">
          <w:marLeft w:val="0"/>
          <w:marRight w:val="0"/>
          <w:marTop w:val="0"/>
          <w:marBottom w:val="0"/>
          <w:divBdr>
            <w:top w:val="none" w:sz="0" w:space="0" w:color="auto"/>
            <w:left w:val="none" w:sz="0" w:space="0" w:color="auto"/>
            <w:bottom w:val="none" w:sz="0" w:space="0" w:color="auto"/>
            <w:right w:val="none" w:sz="0" w:space="0" w:color="auto"/>
          </w:divBdr>
        </w:div>
        <w:div w:id="1667399604">
          <w:marLeft w:val="0"/>
          <w:marRight w:val="0"/>
          <w:marTop w:val="0"/>
          <w:marBottom w:val="0"/>
          <w:divBdr>
            <w:top w:val="none" w:sz="0" w:space="0" w:color="auto"/>
            <w:left w:val="none" w:sz="0" w:space="0" w:color="auto"/>
            <w:bottom w:val="none" w:sz="0" w:space="0" w:color="auto"/>
            <w:right w:val="none" w:sz="0" w:space="0" w:color="auto"/>
          </w:divBdr>
        </w:div>
      </w:divsChild>
    </w:div>
    <w:div w:id="1387217366">
      <w:bodyDiv w:val="1"/>
      <w:marLeft w:val="0"/>
      <w:marRight w:val="0"/>
      <w:marTop w:val="0"/>
      <w:marBottom w:val="0"/>
      <w:divBdr>
        <w:top w:val="none" w:sz="0" w:space="0" w:color="auto"/>
        <w:left w:val="none" w:sz="0" w:space="0" w:color="auto"/>
        <w:bottom w:val="none" w:sz="0" w:space="0" w:color="auto"/>
        <w:right w:val="none" w:sz="0" w:space="0" w:color="auto"/>
      </w:divBdr>
    </w:div>
    <w:div w:id="1754282410">
      <w:bodyDiv w:val="1"/>
      <w:marLeft w:val="0"/>
      <w:marRight w:val="0"/>
      <w:marTop w:val="0"/>
      <w:marBottom w:val="0"/>
      <w:divBdr>
        <w:top w:val="none" w:sz="0" w:space="0" w:color="auto"/>
        <w:left w:val="none" w:sz="0" w:space="0" w:color="auto"/>
        <w:bottom w:val="none" w:sz="0" w:space="0" w:color="auto"/>
        <w:right w:val="none" w:sz="0" w:space="0" w:color="auto"/>
      </w:divBdr>
    </w:div>
    <w:div w:id="18917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https://jobs.uark.edu" TargetMode="External" Id="R4fe027460f86417f" /></Relationships>
</file>

<file path=word/_rels/header2.xml.rels>&#65279;<?xml version="1.0" encoding="utf-8"?><Relationships xmlns="http://schemas.openxmlformats.org/package/2006/relationships"><Relationship Type="http://schemas.openxmlformats.org/officeDocument/2006/relationships/image" Target="/media/image2.jpg" Id="Ra0816087372444f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Arkansas - Fayetteville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jtracy</dc:creator>
  <lastModifiedBy>Becky Todd</lastModifiedBy>
  <revision>8</revision>
  <lastPrinted>2017-08-16T13:49:00.0000000Z</lastPrinted>
  <dcterms:created xsi:type="dcterms:W3CDTF">2018-10-26T19:34:00.0000000Z</dcterms:created>
  <dcterms:modified xsi:type="dcterms:W3CDTF">2020-12-14T23:55:44.3074876Z</dcterms:modified>
</coreProperties>
</file>