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E5EA3C8" w:rsidP="5E5EA3C8" w:rsidRDefault="5E5EA3C8" w14:noSpellErr="1" w14:paraId="0CA59B6B" w14:textId="50273F9D">
      <w:pPr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="5E5EA3C8">
        <w:drawing>
          <wp:inline wp14:editId="639CB010" wp14:anchorId="16A8D381">
            <wp:extent cx="3124200" cy="1476375"/>
            <wp:effectExtent l="0" t="0" r="0" b="0"/>
            <wp:docPr id="84573147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549fc36e5f34e1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242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5EA3C8" w:rsidP="5E5EA3C8" w:rsidRDefault="5E5EA3C8" w14:paraId="084F8AA5" w14:textId="284AAD31">
      <w:pPr>
        <w:rPr>
          <w:rFonts w:ascii="Cambria" w:hAnsi="Cambria" w:eastAsia="Cambria" w:cs="Cambria"/>
          <w:noProof w:val="0"/>
          <w:sz w:val="24"/>
          <w:szCs w:val="24"/>
          <w:highlight w:val="black"/>
          <w:lang w:val="en-US"/>
        </w:rPr>
      </w:pPr>
      <w:r w:rsidRPr="2BDE1DC2" w:rsidR="76CF73AA">
        <w:rPr>
          <w:rFonts w:ascii="Cambria" w:hAnsi="Cambria" w:eastAsia="Cambria" w:cs="Cambria"/>
          <w:b w:val="1"/>
          <w:bCs w:val="1"/>
          <w:noProof w:val="0"/>
          <w:color w:val="FFFFFF" w:themeColor="background1" w:themeTint="FF" w:themeShade="FF"/>
          <w:sz w:val="24"/>
          <w:szCs w:val="24"/>
          <w:highlight w:val="black"/>
          <w:lang w:val="en-US"/>
        </w:rPr>
        <w:t>Social Media Ma</w:t>
      </w:r>
      <w:r w:rsidRPr="2BDE1DC2" w:rsidR="5E5EA3C8">
        <w:rPr>
          <w:rFonts w:ascii="Cambria" w:hAnsi="Cambria" w:eastAsia="Cambria" w:cs="Cambria"/>
          <w:b w:val="1"/>
          <w:bCs w:val="1"/>
          <w:noProof w:val="0"/>
          <w:color w:val="FFFFFF" w:themeColor="background1" w:themeTint="FF" w:themeShade="FF"/>
          <w:sz w:val="24"/>
          <w:szCs w:val="24"/>
          <w:highlight w:val="black"/>
          <w:lang w:val="en-US"/>
        </w:rPr>
        <w:t>n</w:t>
      </w:r>
      <w:r w:rsidRPr="2BDE1DC2" w:rsidR="1B7BC8AB">
        <w:rPr>
          <w:rFonts w:ascii="Cambria" w:hAnsi="Cambria" w:eastAsia="Cambria" w:cs="Cambria"/>
          <w:b w:val="1"/>
          <w:bCs w:val="1"/>
          <w:noProof w:val="0"/>
          <w:color w:val="FFFFFF" w:themeColor="background1" w:themeTint="FF" w:themeShade="FF"/>
          <w:sz w:val="24"/>
          <w:szCs w:val="24"/>
          <w:highlight w:val="black"/>
          <w:lang w:val="en-US"/>
        </w:rPr>
        <w:t xml:space="preserve">ager                                                                                                                    </w:t>
      </w:r>
    </w:p>
    <w:p w:rsidR="5E5EA3C8" w:rsidP="5E5EA3C8" w:rsidRDefault="5E5EA3C8" w14:paraId="24D31933" w14:textId="32648F22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5E5EA3C8" w:rsidP="5E5EA3C8" w:rsidRDefault="5E5EA3C8" w14:noSpellErr="1" w14:paraId="095946FF" w14:textId="60D09038">
      <w:pPr>
        <w:pStyle w:val="Normal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  <w:b w:val="1"/>
          <w:bCs w:val="1"/>
          <w:noProof w:val="0"/>
          <w:color w:val="333333"/>
          <w:sz w:val="24"/>
          <w:szCs w:val="24"/>
          <w:lang w:val="en-US"/>
        </w:rPr>
        <w:t>Position Description</w:t>
      </w:r>
      <w:r w:rsidRPr="5E5EA3C8" w:rsidR="5E5EA3C8">
        <w:rPr>
          <w:rFonts w:ascii="Cambria" w:hAnsi="Cambria" w:eastAsia="Cambria" w:cs="Cambria"/>
          <w:b w:val="1"/>
          <w:bCs w:val="1"/>
          <w:noProof w:val="0"/>
          <w:color w:val="333333"/>
          <w:sz w:val="24"/>
          <w:szCs w:val="24"/>
          <w:lang w:val="en-US"/>
        </w:rPr>
        <w:t>:</w:t>
      </w:r>
      <w:r w:rsidRPr="5E5EA3C8" w:rsidR="5E5EA3C8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 xml:space="preserve">  </w:t>
      </w:r>
      <w:r w:rsidRPr="5E5EA3C8" w:rsidR="5E5EA3C8">
        <w:rPr>
          <w:rFonts w:ascii="Cambria" w:hAnsi="Cambria" w:eastAsia="Cambria" w:cs="Cambria"/>
        </w:rPr>
        <w:t xml:space="preserve">To serve as the social media strategist in the department of University Recreation aimed at engaging various audiences across multiple social media platforms. </w:t>
      </w:r>
    </w:p>
    <w:p w:rsidR="5E5EA3C8" w:rsidP="5E5EA3C8" w:rsidRDefault="5E5EA3C8" w14:paraId="6F741ABC" w14:textId="03D039FB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5E5EA3C8" w:rsidP="5E5EA3C8" w:rsidRDefault="5E5EA3C8" w14:noSpellErr="1" w14:paraId="2209804B" w14:textId="025C2E12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>Specific Responsibilities:</w:t>
      </w:r>
    </w:p>
    <w:p w:rsidR="5E5EA3C8" w:rsidP="5E5EA3C8" w:rsidRDefault="5E5EA3C8" w14:noSpellErr="1" w14:paraId="0877FAC0" w14:textId="5112D610">
      <w:pPr>
        <w:pStyle w:val="ListParagraph"/>
        <w:numPr>
          <w:ilvl w:val="0"/>
          <w:numId w:val="9"/>
        </w:numPr>
        <w:rPr>
          <w:noProof w:val="0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</w:rPr>
        <w:t xml:space="preserve">Assist the department with social media marketing techniques to increase visibility, participation, and traffic to our social media platforms. </w:t>
      </w:r>
    </w:p>
    <w:p w:rsidR="5E5EA3C8" w:rsidP="5E5EA3C8" w:rsidRDefault="5E5EA3C8" w14:noSpellErr="1" w14:paraId="3FC66243" w14:textId="7D8F947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5E5EA3C8" w:rsidR="5E5EA3C8">
        <w:rPr>
          <w:rFonts w:ascii="Cambria" w:hAnsi="Cambria" w:eastAsia="Cambria" w:cs="Cambria"/>
        </w:rPr>
        <w:t xml:space="preserve">Monitor trends on campus and appropriately apply that knowledge to increasing our presence on campus through social media. </w:t>
      </w:r>
    </w:p>
    <w:p w:rsidR="5E5EA3C8" w:rsidP="5E5EA3C8" w:rsidRDefault="5E5EA3C8" w14:noSpellErr="1" w14:paraId="743C119B" w14:textId="625429B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5E5EA3C8" w:rsidR="5E5EA3C8">
        <w:rPr>
          <w:rFonts w:ascii="Cambria" w:hAnsi="Cambria" w:eastAsia="Cambria" w:cs="Cambria"/>
        </w:rPr>
        <w:t>Coordinate and attend tabling events on campus to increase awareness and engagement of student population</w:t>
      </w:r>
    </w:p>
    <w:p w:rsidR="5E5EA3C8" w:rsidP="5E5EA3C8" w:rsidRDefault="5E5EA3C8" w14:noSpellErr="1" w14:paraId="073B5AE6" w14:textId="1B6FA36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5E5EA3C8" w:rsidR="5E5EA3C8">
        <w:rPr>
          <w:rFonts w:ascii="Cambria" w:hAnsi="Cambria" w:eastAsia="Cambria" w:cs="Cambria"/>
        </w:rPr>
        <w:t>Attend on-campus events and act as a liaison for University Recreation to interact with and gauge student interests as assigned</w:t>
      </w:r>
    </w:p>
    <w:p w:rsidR="5E5EA3C8" w:rsidP="5E5EA3C8" w:rsidRDefault="5E5EA3C8" w14:noSpellErr="1" w14:paraId="5EB33C37" w14:textId="1866E28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5E5EA3C8" w:rsidR="5E5EA3C8">
        <w:rPr>
          <w:rFonts w:ascii="Cambria" w:hAnsi="Cambria" w:eastAsia="Cambria" w:cs="Cambria"/>
        </w:rPr>
        <w:t xml:space="preserve">Strategize with the marketing team to plan the social media calendar </w:t>
      </w:r>
    </w:p>
    <w:p w:rsidR="5E5EA3C8" w:rsidP="5E5EA3C8" w:rsidRDefault="5E5EA3C8" w14:noSpellErr="1" w14:paraId="2066E654" w14:textId="77A40A1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5E5EA3C8" w:rsidR="5E5EA3C8">
        <w:rPr>
          <w:rFonts w:ascii="Cambria" w:hAnsi="Cambria" w:eastAsia="Cambria" w:cs="Cambria"/>
        </w:rPr>
        <w:t>Track and prepare monthly analytics report to marketing team</w:t>
      </w:r>
    </w:p>
    <w:p w:rsidR="5E5EA3C8" w:rsidP="5E5EA3C8" w:rsidRDefault="5E5EA3C8" w14:noSpellErr="1" w14:paraId="3B7E5E51" w14:textId="60B4BB8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5E5EA3C8" w:rsidR="5E5EA3C8">
        <w:rPr>
          <w:rFonts w:ascii="Cambria" w:hAnsi="Cambria" w:eastAsia="Cambria" w:cs="Cambria"/>
        </w:rPr>
        <w:t>Attend mandatory and optional professional development and marketing staff in-service opportunities</w:t>
      </w:r>
    </w:p>
    <w:p w:rsidR="5E5EA3C8" w:rsidP="5E5EA3C8" w:rsidRDefault="5E5EA3C8" w14:noSpellErr="1" w14:paraId="68BBAD98" w14:textId="2954A2AA">
      <w:pPr>
        <w:pStyle w:val="ListParagraph"/>
        <w:numPr>
          <w:ilvl w:val="0"/>
          <w:numId w:val="9"/>
        </w:numPr>
        <w:rPr>
          <w:noProof w:val="0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  <w:noProof w:val="0"/>
          <w:sz w:val="24"/>
          <w:szCs w:val="24"/>
          <w:lang w:val="en-US"/>
        </w:rPr>
        <w:t>Attend mandatory and optional professional development and marketing staff in-service opportunities</w:t>
      </w:r>
    </w:p>
    <w:p w:rsidR="5E5EA3C8" w:rsidP="2BDE1DC2" w:rsidRDefault="5E5EA3C8" w14:paraId="25B30EF9" w14:textId="50A198C6">
      <w:pPr>
        <w:pStyle w:val="Normal"/>
        <w:ind w:left="360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5E5EA3C8" w:rsidP="5E5EA3C8" w:rsidRDefault="5E5EA3C8" w14:noSpellErr="1" w14:paraId="78B9C127" w14:textId="17A4FA98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 xml:space="preserve">Minimum Qualifications: </w:t>
      </w:r>
    </w:p>
    <w:p w:rsidR="5E5EA3C8" w:rsidP="5E5EA3C8" w:rsidRDefault="5E5EA3C8" w14:noSpellErr="1" w14:paraId="1C1BCE2B" w14:textId="617F9208">
      <w:pPr>
        <w:pStyle w:val="ListParagraph"/>
        <w:numPr>
          <w:ilvl w:val="0"/>
          <w:numId w:val="3"/>
        </w:numPr>
        <w:rPr>
          <w:noProof w:val="0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>Current University of Arkansas student</w:t>
      </w:r>
    </w:p>
    <w:p w:rsidR="5E5EA3C8" w:rsidP="5E5EA3C8" w:rsidRDefault="5E5EA3C8" w14:noSpellErr="1" w14:paraId="3A527519" w14:textId="71BA1E02">
      <w:pPr>
        <w:pStyle w:val="ListParagraph"/>
        <w:numPr>
          <w:ilvl w:val="0"/>
          <w:numId w:val="3"/>
        </w:numPr>
        <w:rPr>
          <w:noProof w:val="0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>Must possess Pediatric &amp; Adult First Aid, CPR, and AED certification or be able to obtain certification within 40 days of hire (UREC will provide a certification opportunity, if needed)</w:t>
      </w:r>
    </w:p>
    <w:p w:rsidR="5E5EA3C8" w:rsidP="5E5EA3C8" w:rsidRDefault="5E5EA3C8" w14:noSpellErr="1" w14:paraId="2F6DBCB3" w14:textId="7C23F30B">
      <w:pPr>
        <w:pStyle w:val="ListParagraph"/>
        <w:numPr>
          <w:ilvl w:val="0"/>
          <w:numId w:val="3"/>
        </w:numPr>
        <w:rPr>
          <w:noProof w:val="0"/>
          <w:color w:val="333333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  <w:noProof w:val="0"/>
          <w:color w:val="333333"/>
          <w:lang w:val="en-US"/>
        </w:rPr>
        <w:t>Possesses knowledge and experience in the tenets of traditional marketing. Marketing degree is welcomed but not required with relevant work experience.</w:t>
      </w:r>
    </w:p>
    <w:p w:rsidR="5E5EA3C8" w:rsidP="5E5EA3C8" w:rsidRDefault="5E5EA3C8" w14:noSpellErr="1" w14:paraId="4B24CE56" w14:textId="2AE37184">
      <w:pPr>
        <w:pStyle w:val="ListParagraph"/>
        <w:numPr>
          <w:ilvl w:val="0"/>
          <w:numId w:val="3"/>
        </w:numPr>
        <w:rPr>
          <w:noProof w:val="0"/>
          <w:color w:val="333333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  <w:noProof w:val="0"/>
          <w:color w:val="333333"/>
          <w:lang w:val="en-US"/>
        </w:rPr>
        <w:t>Displays in-depth knowledge and understanding of social media platforms, their respective participants (Facebook, Twitter, Instagram, YouTube, Pinterest etc.) and how each platform can be deployed in different scenarios.</w:t>
      </w:r>
    </w:p>
    <w:p w:rsidR="5E5EA3C8" w:rsidP="2BDE1DC2" w:rsidRDefault="5E5EA3C8" w14:paraId="4177F0CC" w14:textId="65EBFBFE">
      <w:pPr>
        <w:pStyle w:val="ListParagraph"/>
        <w:numPr>
          <w:ilvl w:val="0"/>
          <w:numId w:val="3"/>
        </w:numPr>
        <w:ind/>
        <w:rPr>
          <w:noProof w:val="0"/>
          <w:color w:val="333333"/>
          <w:sz w:val="24"/>
          <w:szCs w:val="24"/>
          <w:lang w:val="en-US"/>
        </w:rPr>
      </w:pPr>
      <w:r w:rsidRPr="2BDE1DC2" w:rsidR="5E5EA3C8">
        <w:rPr>
          <w:rFonts w:ascii="Cambria" w:hAnsi="Cambria" w:eastAsia="Cambria" w:cs="Cambria"/>
          <w:noProof w:val="0"/>
          <w:color w:val="333333"/>
          <w:lang w:val="en-US"/>
        </w:rPr>
        <w:t>Maintains excellent writing and language skills.</w:t>
      </w:r>
    </w:p>
    <w:p w:rsidR="5E5EA3C8" w:rsidP="5E5EA3C8" w:rsidRDefault="5E5EA3C8" w14:paraId="62876CEC" w14:textId="60278FE2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5E5EA3C8" w:rsidP="5E5EA3C8" w:rsidRDefault="5E5EA3C8" w14:noSpellErr="1" w14:paraId="03F8D67D" w14:textId="4B8DF734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>Required License(s), Certification(s), &amp; Background Checks:</w:t>
      </w:r>
    </w:p>
    <w:p w:rsidR="5E5EA3C8" w:rsidP="433B3C8D" w:rsidRDefault="5E5EA3C8" w14:paraId="38D8DFC8" w14:textId="3F46B4B2" w14:noSpellErr="1">
      <w:pPr>
        <w:pStyle w:val="ListParagraph"/>
        <w:numPr>
          <w:ilvl w:val="0"/>
          <w:numId w:val="4"/>
        </w:numPr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</w:pPr>
      <w:r w:rsidRPr="433B3C8D" w:rsidR="5E5EA3C8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>Pediatric &amp; Adult First Aid, CPR, and AED certification or be able to obtain certification within 40 days of hire (UREC will provide a certification opportunity, if needed)</w:t>
      </w:r>
    </w:p>
    <w:p w:rsidR="433B3C8D" w:rsidP="433B3C8D" w:rsidRDefault="433B3C8D" w14:paraId="2674206B" w14:textId="2BDFD164">
      <w:pPr>
        <w:pStyle w:val="ListParagraph"/>
        <w:numPr>
          <w:ilvl w:val="0"/>
          <w:numId w:val="4"/>
        </w:numPr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</w:pPr>
    </w:p>
    <w:p w:rsidR="5E5EA3C8" w:rsidP="5E5EA3C8" w:rsidRDefault="5E5EA3C8" w14:noSpellErr="1" w14:paraId="6CB0E396" w14:textId="74C75A0A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 xml:space="preserve">Preferred Qualifications:  </w:t>
      </w:r>
    </w:p>
    <w:p w:rsidR="5E5EA3C8" w:rsidP="5E5EA3C8" w:rsidRDefault="5E5EA3C8" w14:noSpellErr="1" w14:paraId="16594B97" w14:textId="26408D4C">
      <w:pPr>
        <w:pStyle w:val="ListParagraph"/>
        <w:numPr>
          <w:ilvl w:val="0"/>
          <w:numId w:val="5"/>
        </w:numPr>
        <w:rPr>
          <w:noProof w:val="0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  <w:noProof w:val="0"/>
          <w:color w:val="333333"/>
          <w:lang w:val="en-US"/>
        </w:rPr>
        <w:t xml:space="preserve">Maintains a working knowledge of principles of SEO including keyword research and Google Analytics. </w:t>
      </w:r>
    </w:p>
    <w:p w:rsidR="5E5EA3C8" w:rsidP="5E5EA3C8" w:rsidRDefault="5E5EA3C8" w14:noSpellErr="1" w14:paraId="41F79D04" w14:textId="1EBB471C">
      <w:pPr>
        <w:pStyle w:val="ListParagraph"/>
        <w:numPr>
          <w:ilvl w:val="0"/>
          <w:numId w:val="5"/>
        </w:numPr>
        <w:rPr>
          <w:noProof w:val="0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</w:rPr>
        <w:t>Considerable experience with content and lead generation in the field of social media</w:t>
      </w:r>
    </w:p>
    <w:p w:rsidR="5E5EA3C8" w:rsidP="5E5EA3C8" w:rsidRDefault="5E5EA3C8" w14:noSpellErr="1" w14:paraId="1AF0FEAF" w14:textId="74944DB3">
      <w:pPr>
        <w:pStyle w:val="ListParagraph"/>
        <w:numPr>
          <w:ilvl w:val="0"/>
          <w:numId w:val="5"/>
        </w:numPr>
        <w:rPr>
          <w:noProof w:val="0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</w:rPr>
        <w:t>Understanding of and ability to interpret various metrics associated with social media analytics</w:t>
      </w:r>
    </w:p>
    <w:p w:rsidR="5E5EA3C8" w:rsidP="5E5EA3C8" w:rsidRDefault="5E5EA3C8" w14:noSpellErr="1" w14:paraId="413989A6" w14:textId="3AB1CA2F">
      <w:pPr>
        <w:pStyle w:val="ListParagraph"/>
        <w:numPr>
          <w:ilvl w:val="0"/>
          <w:numId w:val="5"/>
        </w:numPr>
        <w:rPr>
          <w:noProof w:val="0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</w:rPr>
        <w:t>Excellent interpersonal communication skills and the ability to generate genuine interactions with college-aged students</w:t>
      </w:r>
    </w:p>
    <w:p w:rsidR="5E5EA3C8" w:rsidP="5E5EA3C8" w:rsidRDefault="5E5EA3C8" w14:noSpellErr="1" w14:paraId="0484AB8F" w14:textId="6BDCB0E7">
      <w:pPr>
        <w:pStyle w:val="ListParagraph"/>
        <w:numPr>
          <w:ilvl w:val="0"/>
          <w:numId w:val="5"/>
        </w:numPr>
        <w:rPr>
          <w:noProof w:val="0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</w:rPr>
        <w:t xml:space="preserve">General understanding with photography principles and their applications </w:t>
      </w:r>
      <w:proofErr w:type="gramStart"/>
      <w:r w:rsidRPr="5E5EA3C8" w:rsidR="5E5EA3C8">
        <w:rPr>
          <w:rFonts w:ascii="Cambria" w:hAnsi="Cambria" w:eastAsia="Cambria" w:cs="Cambria"/>
        </w:rPr>
        <w:t>with regard to</w:t>
      </w:r>
      <w:proofErr w:type="gramEnd"/>
      <w:r w:rsidRPr="5E5EA3C8" w:rsidR="5E5EA3C8">
        <w:rPr>
          <w:rFonts w:ascii="Cambria" w:hAnsi="Cambria" w:eastAsia="Cambria" w:cs="Cambria"/>
        </w:rPr>
        <w:t xml:space="preserve"> social media posts</w:t>
      </w:r>
    </w:p>
    <w:p w:rsidR="5E5EA3C8" w:rsidP="5E5EA3C8" w:rsidRDefault="5E5EA3C8" w14:paraId="05F60E17" w14:textId="6E32E365">
      <w:pPr>
        <w:pStyle w:val="Normal"/>
      </w:pPr>
    </w:p>
    <w:p w:rsidR="5E5EA3C8" w:rsidP="5E5EA3C8" w:rsidRDefault="5E5EA3C8" w14:noSpellErr="1" w14:paraId="5D06A835" w14:textId="3E0672EA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>Physical Activities Associated with this Position:</w:t>
      </w:r>
    </w:p>
    <w:p w:rsidR="5E5EA3C8" w:rsidP="5E5EA3C8" w:rsidRDefault="5E5EA3C8" w14:noSpellErr="1" w14:paraId="7CAF3758" w14:textId="38711A30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>The following physical activities are associated with the position and will be performed with or without an accommodation. All individuals are encouraged to apply.</w:t>
      </w:r>
    </w:p>
    <w:p w:rsidR="5E5EA3C8" w:rsidP="224A780C" w:rsidRDefault="5E5EA3C8" w14:paraId="7156BA9C" w14:textId="1F7316E1">
      <w:pPr>
        <w:pStyle w:val="ListParagraph"/>
        <w:numPr>
          <w:ilvl w:val="0"/>
          <w:numId w:val="6"/>
        </w:numPr>
        <w:rPr>
          <w:noProof w:val="0"/>
          <w:sz w:val="24"/>
          <w:szCs w:val="24"/>
          <w:lang w:val="en-US"/>
        </w:rPr>
      </w:pPr>
      <w:r w:rsidRPr="4484FF9A" w:rsidR="224A780C">
        <w:rPr>
          <w:rFonts w:ascii="Cambria" w:hAnsi="Cambria" w:eastAsia="Cambria" w:cs="Cambria"/>
          <w:noProof w:val="0"/>
          <w:sz w:val="24"/>
          <w:szCs w:val="24"/>
          <w:lang w:val="en-US"/>
        </w:rPr>
        <w:t>Feeling, manipulating items with fingers, grasping, hearing talking- Constantly</w:t>
      </w:r>
    </w:p>
    <w:p w:rsidR="224A780C" w:rsidP="224A780C" w:rsidRDefault="224A780C" w14:paraId="44C8B7C2" w14:textId="69732DB3">
      <w:pPr>
        <w:pStyle w:val="ListParagraph"/>
        <w:numPr>
          <w:ilvl w:val="0"/>
          <w:numId w:val="6"/>
        </w:numPr>
        <w:rPr>
          <w:noProof w:val="0"/>
          <w:sz w:val="24"/>
          <w:szCs w:val="24"/>
          <w:lang w:val="en-US"/>
        </w:rPr>
      </w:pPr>
      <w:r w:rsidRPr="4484FF9A" w:rsidR="224A780C">
        <w:rPr>
          <w:rFonts w:ascii="Cambria" w:hAnsi="Cambria" w:eastAsia="Cambria" w:cs="Cambria"/>
          <w:noProof w:val="0"/>
          <w:sz w:val="24"/>
          <w:szCs w:val="24"/>
          <w:lang w:val="en-US"/>
        </w:rPr>
        <w:t>Repetitive motion, sitting, walking- Frequently</w:t>
      </w:r>
    </w:p>
    <w:p w:rsidR="224A780C" w:rsidP="224A780C" w:rsidRDefault="224A780C" w14:paraId="792C6E6F" w14:textId="559DEE67">
      <w:pPr>
        <w:pStyle w:val="ListParagraph"/>
        <w:numPr>
          <w:ilvl w:val="0"/>
          <w:numId w:val="6"/>
        </w:numPr>
        <w:rPr>
          <w:noProof w:val="0"/>
          <w:sz w:val="24"/>
          <w:szCs w:val="24"/>
          <w:lang w:val="en-US"/>
        </w:rPr>
      </w:pPr>
      <w:r w:rsidRPr="4484FF9A" w:rsidR="224A780C">
        <w:rPr>
          <w:rFonts w:ascii="Cambria" w:hAnsi="Cambria" w:eastAsia="Cambria" w:cs="Cambria"/>
          <w:noProof w:val="0"/>
          <w:sz w:val="24"/>
          <w:szCs w:val="24"/>
          <w:lang w:val="en-US"/>
        </w:rPr>
        <w:t>Balancing, climbing, crawling, crouching, driving, kneeling, lifting, pulling, pushing, reaching, handling of sharp tools, standing, stooping- Occasionally</w:t>
      </w:r>
    </w:p>
    <w:p w:rsidR="224A780C" w:rsidP="224A780C" w:rsidRDefault="224A780C" w14:paraId="3DC3A11C" w14:textId="1C81F55E">
      <w:pPr>
        <w:pStyle w:val="ListParagraph"/>
        <w:numPr>
          <w:ilvl w:val="0"/>
          <w:numId w:val="6"/>
        </w:numPr>
        <w:rPr>
          <w:noProof w:val="0"/>
          <w:sz w:val="24"/>
          <w:szCs w:val="24"/>
          <w:lang w:val="en-US"/>
        </w:rPr>
      </w:pPr>
      <w:r w:rsidRPr="4484FF9A" w:rsidR="224A780C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Sedentary work. Exerting up to 10 pounds of force occasionally and/or negligible amount of force frequently or constantly. </w:t>
      </w:r>
    </w:p>
    <w:p w:rsidR="5E5EA3C8" w:rsidP="2BDE1DC2" w:rsidRDefault="5E5EA3C8" w14:paraId="21F4C865" w14:textId="7CC13ED9">
      <w:pPr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E5EA3C8" w:rsidP="2BDE1DC2" w:rsidRDefault="5E5EA3C8" w14:paraId="2CEDBC39" w14:textId="78494CCD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DE1DC2" w:rsidR="7D1A298E"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Visual Acuity: </w:t>
      </w:r>
    </w:p>
    <w:p w:rsidR="5E5EA3C8" w:rsidP="2BDE1DC2" w:rsidRDefault="5E5EA3C8" w14:paraId="34A514B3" w14:textId="4D196065">
      <w:pPr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DE1DC2" w:rsidR="7D1A298E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Employee is required to have close visual acuity to perform an activity such as: preparing and analyzing data and figures; transcribing; viewing a computer terminal; extensive reading; and/or visual inspection at distances close to the eyes.</w:t>
      </w:r>
    </w:p>
    <w:p w:rsidR="2BDE1DC2" w:rsidP="2BDE1DC2" w:rsidRDefault="2BDE1DC2" w14:paraId="417B8F1E" w14:textId="23B5EC54">
      <w:pPr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</w:pPr>
    </w:p>
    <w:p w:rsidR="5E5EA3C8" w:rsidP="5E5EA3C8" w:rsidRDefault="5E5EA3C8" w14:noSpellErr="1" w14:paraId="0DA13477" w14:textId="3D31FBB3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>Skills Obtained:</w:t>
      </w:r>
    </w:p>
    <w:p w:rsidR="5E5EA3C8" w:rsidP="5E5EA3C8" w:rsidRDefault="5E5EA3C8" w14:noSpellErr="1" w14:paraId="1F54B1C2" w14:textId="2296BD33">
      <w:pPr>
        <w:pStyle w:val="ListParagraph"/>
        <w:numPr>
          <w:ilvl w:val="0"/>
          <w:numId w:val="7"/>
        </w:numPr>
        <w:rPr>
          <w:noProof w:val="0"/>
          <w:color w:val="444444"/>
          <w:sz w:val="26"/>
          <w:szCs w:val="26"/>
          <w:lang w:val="en-US"/>
        </w:rPr>
      </w:pPr>
      <w:r w:rsidRPr="5E5EA3C8" w:rsidR="5E5EA3C8">
        <w:rPr>
          <w:rFonts w:ascii="Cambria" w:hAnsi="Cambria" w:eastAsia="Cambria" w:cs="Cambria"/>
          <w:noProof w:val="0"/>
          <w:color w:val="auto"/>
          <w:sz w:val="24"/>
          <w:szCs w:val="24"/>
          <w:lang w:val="en-US"/>
        </w:rPr>
        <w:t xml:space="preserve">Enhance </w:t>
      </w:r>
      <w:r w:rsidRPr="5E5EA3C8" w:rsidR="5E5EA3C8">
        <w:rPr>
          <w:rFonts w:ascii="Cambria" w:hAnsi="Cambria" w:eastAsia="Cambria" w:cs="Cambria"/>
          <w:noProof w:val="0"/>
          <w:color w:val="auto"/>
          <w:sz w:val="24"/>
          <w:szCs w:val="24"/>
          <w:lang w:val="en-US"/>
        </w:rPr>
        <w:t>customer</w:t>
      </w:r>
      <w:r w:rsidRPr="5E5EA3C8" w:rsidR="5E5EA3C8">
        <w:rPr>
          <w:rFonts w:ascii="Cambria" w:hAnsi="Cambria" w:eastAsia="Cambria" w:cs="Cambria"/>
          <w:noProof w:val="0"/>
          <w:color w:val="auto"/>
          <w:sz w:val="24"/>
          <w:szCs w:val="24"/>
          <w:lang w:val="en-US"/>
        </w:rPr>
        <w:t xml:space="preserve"> service skills </w:t>
      </w:r>
    </w:p>
    <w:p w:rsidR="5E5EA3C8" w:rsidP="5E5EA3C8" w:rsidRDefault="5E5EA3C8" w14:noSpellErr="1" w14:paraId="4C0D48D2" w14:textId="22C5440C">
      <w:pPr>
        <w:numPr>
          <w:ilvl w:val="0"/>
          <w:numId w:val="7"/>
        </w:numPr>
        <w:rPr>
          <w:noProof w:val="0"/>
          <w:sz w:val="24"/>
          <w:szCs w:val="24"/>
          <w:lang w:val="en-US"/>
        </w:rPr>
      </w:pPr>
      <w:r w:rsidRPr="5E5EA3C8" w:rsidR="5E5EA3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Improve efficiency in time and project management. </w:t>
      </w:r>
    </w:p>
    <w:p w:rsidR="5E5EA3C8" w:rsidP="5E5EA3C8" w:rsidRDefault="5E5EA3C8" w14:noSpellErr="1" w14:paraId="66676059" w14:textId="2AC47F7F">
      <w:pPr>
        <w:numPr>
          <w:ilvl w:val="0"/>
          <w:numId w:val="7"/>
        </w:numPr>
        <w:rPr>
          <w:noProof w:val="0"/>
          <w:sz w:val="24"/>
          <w:szCs w:val="24"/>
          <w:lang w:val="en-US"/>
        </w:rPr>
      </w:pPr>
      <w:r w:rsidRPr="5E5EA3C8" w:rsidR="5E5EA3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Develop sound client communication and design presentation skills. </w:t>
      </w:r>
    </w:p>
    <w:p w:rsidR="5E5EA3C8" w:rsidP="5E5EA3C8" w:rsidRDefault="5E5EA3C8" w14:noSpellErr="1" w14:paraId="433B4271" w14:textId="2E40ADF3">
      <w:pPr>
        <w:numPr>
          <w:ilvl w:val="0"/>
          <w:numId w:val="7"/>
        </w:numPr>
        <w:rPr>
          <w:noProof w:val="0"/>
          <w:sz w:val="24"/>
          <w:szCs w:val="24"/>
          <w:lang w:val="en-US"/>
        </w:rPr>
      </w:pPr>
      <w:r w:rsidRPr="5E5EA3C8" w:rsidR="5E5EA3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Expand social media knowledge and techniques.</w:t>
      </w:r>
    </w:p>
    <w:p w:rsidR="5E5EA3C8" w:rsidP="5E5EA3C8" w:rsidRDefault="5E5EA3C8" w14:noSpellErr="1" w14:paraId="0F74C8D8" w14:textId="1900605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E5EA3C8" w:rsidR="5E5EA3C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Expand personal portfolio. </w:t>
      </w:r>
    </w:p>
    <w:p w:rsidR="5E5EA3C8" w:rsidP="5E5EA3C8" w:rsidRDefault="5E5EA3C8" w14:paraId="325A0DC3" w14:textId="3081E245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5E5EA3C8" w:rsidP="5E5EA3C8" w:rsidRDefault="5E5EA3C8" w14:noSpellErr="1" w14:paraId="11CD8BD7" w14:textId="52241104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 xml:space="preserve">Work Schedule &amp; Compensation: </w:t>
      </w:r>
    </w:p>
    <w:p w:rsidR="5E5EA3C8" w:rsidP="5E5EA3C8" w:rsidRDefault="5E5EA3C8" w14:paraId="55AAD256" w14:textId="575C8AAF">
      <w:pPr>
        <w:pStyle w:val="ListParagraph"/>
        <w:numPr>
          <w:ilvl w:val="0"/>
          <w:numId w:val="8"/>
        </w:numPr>
        <w:rPr>
          <w:noProof w:val="0"/>
          <w:sz w:val="24"/>
          <w:szCs w:val="24"/>
          <w:lang w:val="en-US"/>
        </w:rPr>
      </w:pPr>
      <w:r w:rsidRPr="118A02C9" w:rsidR="5E5EA3C8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>12-15 hours per week; variable schedule that may include morning, evening, weekend, and holiday shifts; $1</w:t>
      </w:r>
      <w:r w:rsidRPr="118A02C9" w:rsidR="02C7FBF8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>2</w:t>
      </w:r>
      <w:r w:rsidRPr="118A02C9" w:rsidR="5E5EA3C8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>/hour</w:t>
      </w:r>
    </w:p>
    <w:p w:rsidR="5E5EA3C8" w:rsidP="5E5EA3C8" w:rsidRDefault="5E5EA3C8" w14:paraId="63577B8E" w14:textId="33577F1A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5E5EA3C8" w:rsidP="5E5EA3C8" w:rsidRDefault="5E5EA3C8" w14:noSpellErr="1" w14:paraId="41F5E6A6" w14:textId="3770DE3B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E5EA3C8" w:rsidR="5E5EA3C8">
        <w:rPr>
          <w:rFonts w:ascii="Cambria" w:hAnsi="Cambria" w:eastAsia="Cambria" w:cs="Cambria"/>
          <w:b w:val="1"/>
          <w:bCs w:val="1"/>
          <w:noProof w:val="0"/>
          <w:color w:val="333333"/>
          <w:sz w:val="24"/>
          <w:szCs w:val="24"/>
          <w:lang w:val="en-US"/>
        </w:rPr>
        <w:t xml:space="preserve">Supervision:  </w:t>
      </w:r>
      <w:r w:rsidRPr="5E5EA3C8" w:rsidR="5E5EA3C8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>This position is supervised by the assistant director of marketing and public relations in UREC.</w:t>
      </w:r>
    </w:p>
    <w:p w:rsidR="5E5EA3C8" w:rsidP="5E5EA3C8" w:rsidRDefault="5E5EA3C8" w14:paraId="54F13689" w14:textId="6D801303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5E5EA3C8" w:rsidP="5E5EA3C8" w:rsidRDefault="5E5EA3C8" w14:noSpellErr="1" w14:paraId="6E7C52B4" w14:textId="06897F6F">
      <w:pPr>
        <w:pStyle w:val="Normal"/>
      </w:pPr>
      <w:r w:rsidRPr="5E5EA3C8" w:rsidR="5E5EA3C8">
        <w:rPr>
          <w:rFonts w:ascii="Cambria" w:hAnsi="Cambria" w:eastAsia="Cambria" w:cs="Cambria"/>
          <w:b w:val="1"/>
          <w:bCs w:val="1"/>
          <w:noProof w:val="0"/>
          <w:color w:val="333333"/>
          <w:sz w:val="24"/>
          <w:szCs w:val="24"/>
          <w:lang w:val="en-US"/>
        </w:rPr>
        <w:t xml:space="preserve">Application Process:  </w:t>
      </w:r>
      <w:r w:rsidRPr="5E5EA3C8" w:rsidR="5E5EA3C8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 xml:space="preserve">Applicants must apply through </w:t>
      </w:r>
      <w:hyperlink r:id="Rf1eb33cef823457e">
        <w:r w:rsidRPr="5E5EA3C8" w:rsidR="5E5EA3C8">
          <w:rPr>
            <w:rStyle w:val="Hyperlink"/>
            <w:rFonts w:ascii="Cambria" w:hAnsi="Cambria" w:eastAsia="Cambria" w:cs="Cambria"/>
            <w:noProof w:val="0"/>
            <w:color w:val="333333"/>
            <w:sz w:val="24"/>
            <w:szCs w:val="24"/>
            <w:u w:val="single"/>
            <w:lang w:val="en-US"/>
          </w:rPr>
          <w:t>http://jobs.uark.edu</w:t>
        </w:r>
      </w:hyperlink>
      <w:r w:rsidRPr="5E5EA3C8" w:rsidR="5E5EA3C8">
        <w:rPr>
          <w:rFonts w:ascii="Cambria" w:hAnsi="Cambria" w:eastAsia="Cambria" w:cs="Cambria"/>
          <w:noProof w:val="0"/>
          <w:color w:val="333333"/>
          <w:sz w:val="24"/>
          <w:szCs w:val="24"/>
          <w:u w:val="single"/>
          <w:lang w:val="en-US"/>
        </w:rPr>
        <w:t>.  Deadline to apply is &lt;insert date&gt;.</w:t>
      </w:r>
    </w:p>
    <w:p w:rsidR="00980AA0" w:rsidRDefault="00980AA0" w14:paraId="78D41FAC" w14:textId="77777777"/>
    <w:p w:rsidR="005622CE" w:rsidP="005622CE" w:rsidRDefault="005622CE" w14:paraId="4CD574D5" w14:noSpellErr="1" w14:textId="17FE0804"/>
    <w:p w:rsidR="005622CE" w:rsidP="005622CE" w:rsidRDefault="005622CE" w14:paraId="33EFF7C1" w14:textId="77777777"/>
    <w:sectPr w:rsidR="005622CE" w:rsidSect="00814CE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750629F4"/>
    <w:multiLevelType w:val="hybridMultilevel"/>
    <w:tmpl w:val="6BFC191C"/>
    <w:lvl w:ilvl="0" w:tplc="8BDE486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A0"/>
    <w:rsid w:val="001A723F"/>
    <w:rsid w:val="00425FC2"/>
    <w:rsid w:val="005622CE"/>
    <w:rsid w:val="00772BE7"/>
    <w:rsid w:val="00814CE5"/>
    <w:rsid w:val="00980AA0"/>
    <w:rsid w:val="00AE6683"/>
    <w:rsid w:val="00B129C6"/>
    <w:rsid w:val="00DC4E19"/>
    <w:rsid w:val="00FB0A87"/>
    <w:rsid w:val="02C7FBF8"/>
    <w:rsid w:val="118A02C9"/>
    <w:rsid w:val="1B7BC8AB"/>
    <w:rsid w:val="224A780C"/>
    <w:rsid w:val="2A493DCD"/>
    <w:rsid w:val="2BDE1DC2"/>
    <w:rsid w:val="433B3C8D"/>
    <w:rsid w:val="4484FF9A"/>
    <w:rsid w:val="5E5EA3C8"/>
    <w:rsid w:val="76CF73AA"/>
    <w:rsid w:val="7D1A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1D5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hyperlink" Target="http://jobs.uark.edu/" TargetMode="External" Id="Rf1eb33cef823457e" /><Relationship Type="http://schemas.openxmlformats.org/officeDocument/2006/relationships/image" Target="/media/image3.png" Id="R7549fc36e5f34e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University Recreation</dc:creator>
  <keywords/>
  <dc:description/>
  <lastModifiedBy>Meredith A. Thomas</lastModifiedBy>
  <revision>10</revision>
  <dcterms:created xsi:type="dcterms:W3CDTF">2018-05-22T19:56:00.0000000Z</dcterms:created>
  <dcterms:modified xsi:type="dcterms:W3CDTF">2021-09-14T21:16:17.3875098Z</dcterms:modified>
</coreProperties>
</file>